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7E1B5" w14:textId="5C44B6AD" w:rsidR="00071AF3" w:rsidRDefault="00071AF3" w:rsidP="008A5981">
      <w:pPr>
        <w:tabs>
          <w:tab w:val="left" w:pos="5812"/>
        </w:tabs>
        <w:spacing w:line="360" w:lineRule="auto"/>
        <w:jc w:val="center"/>
      </w:pPr>
    </w:p>
    <w:p w14:paraId="1D7CE5ED" w14:textId="5E505200" w:rsidR="00F757D4" w:rsidRPr="00F757D4" w:rsidRDefault="00366ECD" w:rsidP="00F757D4">
      <w:pPr>
        <w:pStyle w:val="Nagwek1"/>
        <w:spacing w:line="360" w:lineRule="auto"/>
        <w:jc w:val="center"/>
        <w:rPr>
          <w:b/>
          <w:bCs/>
          <w:color w:val="77206D" w:themeColor="accent5" w:themeShade="BF"/>
          <w:sz w:val="28"/>
          <w:szCs w:val="28"/>
        </w:rPr>
      </w:pPr>
      <w:r w:rsidRPr="00DF1CF9">
        <w:rPr>
          <w:b/>
          <w:bCs/>
          <w:color w:val="77206D" w:themeColor="accent5" w:themeShade="BF"/>
          <w:sz w:val="28"/>
          <w:szCs w:val="28"/>
        </w:rPr>
        <w:t xml:space="preserve">Skrypt do prezentacji z </w:t>
      </w:r>
      <w:proofErr w:type="spellStart"/>
      <w:r w:rsidRPr="00DF1CF9">
        <w:rPr>
          <w:b/>
          <w:bCs/>
          <w:color w:val="77206D" w:themeColor="accent5" w:themeShade="BF"/>
          <w:sz w:val="28"/>
          <w:szCs w:val="28"/>
        </w:rPr>
        <w:t>webinaru</w:t>
      </w:r>
      <w:proofErr w:type="spellEnd"/>
      <w:r w:rsidRPr="00DF1CF9">
        <w:rPr>
          <w:b/>
          <w:bCs/>
          <w:color w:val="77206D" w:themeColor="accent5" w:themeShade="BF"/>
          <w:sz w:val="28"/>
          <w:szCs w:val="28"/>
        </w:rPr>
        <w:t xml:space="preserve"> numer</w:t>
      </w:r>
      <w:r w:rsidR="00D95C95" w:rsidRPr="00DF1CF9">
        <w:rPr>
          <w:b/>
          <w:bCs/>
          <w:color w:val="77206D" w:themeColor="accent5" w:themeShade="BF"/>
          <w:sz w:val="28"/>
          <w:szCs w:val="28"/>
        </w:rPr>
        <w:t xml:space="preserve"> </w:t>
      </w:r>
      <w:r w:rsidR="00DD257F">
        <w:rPr>
          <w:b/>
          <w:bCs/>
          <w:color w:val="77206D" w:themeColor="accent5" w:themeShade="BF"/>
          <w:sz w:val="28"/>
          <w:szCs w:val="28"/>
        </w:rPr>
        <w:t>7</w:t>
      </w:r>
      <w:r w:rsidR="00000D57" w:rsidRPr="00DF1CF9">
        <w:rPr>
          <w:b/>
          <w:bCs/>
          <w:color w:val="77206D" w:themeColor="accent5" w:themeShade="BF"/>
          <w:sz w:val="28"/>
          <w:szCs w:val="28"/>
        </w:rPr>
        <w:t xml:space="preserve"> </w:t>
      </w:r>
      <w:r w:rsidR="00D95C95" w:rsidRPr="00DF1CF9">
        <w:rPr>
          <w:b/>
          <w:bCs/>
          <w:color w:val="77206D" w:themeColor="accent5" w:themeShade="BF"/>
          <w:sz w:val="28"/>
          <w:szCs w:val="28"/>
        </w:rPr>
        <w:t xml:space="preserve"> </w:t>
      </w:r>
      <w:r w:rsidRPr="00DF1CF9">
        <w:rPr>
          <w:b/>
          <w:bCs/>
          <w:color w:val="77206D" w:themeColor="accent5" w:themeShade="BF"/>
          <w:sz w:val="28"/>
          <w:szCs w:val="28"/>
        </w:rPr>
        <w:t xml:space="preserve">w ramach projektu </w:t>
      </w:r>
      <w:r w:rsidR="00D126EF" w:rsidRPr="00DF1CF9">
        <w:rPr>
          <w:b/>
          <w:bCs/>
          <w:color w:val="77206D" w:themeColor="accent5" w:themeShade="BF"/>
          <w:sz w:val="28"/>
          <w:szCs w:val="28"/>
        </w:rPr>
        <w:br/>
      </w:r>
      <w:r w:rsidRPr="00DF1CF9">
        <w:rPr>
          <w:b/>
          <w:bCs/>
          <w:color w:val="77206D" w:themeColor="accent5" w:themeShade="BF"/>
          <w:sz w:val="28"/>
          <w:szCs w:val="28"/>
        </w:rPr>
        <w:t xml:space="preserve">ZYSK Z DOSTĘPNOŚCI </w:t>
      </w:r>
      <w:r w:rsidR="008A5981">
        <w:rPr>
          <w:b/>
          <w:bCs/>
          <w:color w:val="77206D" w:themeColor="accent5" w:themeShade="BF"/>
          <w:sz w:val="28"/>
          <w:szCs w:val="28"/>
        </w:rPr>
        <w:t>(</w:t>
      </w:r>
      <w:r w:rsidR="00000D57" w:rsidRPr="00DF1CF9">
        <w:rPr>
          <w:b/>
          <w:bCs/>
          <w:color w:val="77206D" w:themeColor="accent5" w:themeShade="BF"/>
          <w:sz w:val="28"/>
          <w:szCs w:val="28"/>
        </w:rPr>
        <w:t>2</w:t>
      </w:r>
      <w:r w:rsidR="00D126EF" w:rsidRPr="00DF1CF9">
        <w:rPr>
          <w:b/>
          <w:bCs/>
          <w:color w:val="77206D" w:themeColor="accent5" w:themeShade="BF"/>
          <w:sz w:val="28"/>
          <w:szCs w:val="28"/>
        </w:rPr>
        <w:t>5</w:t>
      </w:r>
      <w:r w:rsidR="00000D57" w:rsidRPr="00DF1CF9">
        <w:rPr>
          <w:b/>
          <w:bCs/>
          <w:color w:val="77206D" w:themeColor="accent5" w:themeShade="BF"/>
          <w:sz w:val="28"/>
          <w:szCs w:val="28"/>
        </w:rPr>
        <w:t xml:space="preserve"> </w:t>
      </w:r>
      <w:r w:rsidR="00DD257F">
        <w:rPr>
          <w:b/>
          <w:bCs/>
          <w:color w:val="77206D" w:themeColor="accent5" w:themeShade="BF"/>
          <w:sz w:val="28"/>
          <w:szCs w:val="28"/>
        </w:rPr>
        <w:t>września</w:t>
      </w:r>
      <w:r w:rsidR="00000D57" w:rsidRPr="00DF1CF9">
        <w:rPr>
          <w:b/>
          <w:bCs/>
          <w:color w:val="77206D" w:themeColor="accent5" w:themeShade="BF"/>
          <w:sz w:val="28"/>
          <w:szCs w:val="28"/>
        </w:rPr>
        <w:t xml:space="preserve"> </w:t>
      </w:r>
      <w:r w:rsidR="00D95C95" w:rsidRPr="00DF1CF9">
        <w:rPr>
          <w:b/>
          <w:bCs/>
          <w:color w:val="77206D" w:themeColor="accent5" w:themeShade="BF"/>
          <w:sz w:val="28"/>
          <w:szCs w:val="28"/>
        </w:rPr>
        <w:t>2026</w:t>
      </w:r>
      <w:r w:rsidRPr="00DF1CF9">
        <w:rPr>
          <w:b/>
          <w:bCs/>
          <w:color w:val="77206D" w:themeColor="accent5" w:themeShade="BF"/>
          <w:sz w:val="28"/>
          <w:szCs w:val="28"/>
        </w:rPr>
        <w:t>)</w:t>
      </w:r>
      <w:r w:rsidR="00F757D4">
        <w:rPr>
          <w:b/>
          <w:bCs/>
          <w:color w:val="77206D" w:themeColor="accent5" w:themeShade="BF"/>
          <w:sz w:val="28"/>
          <w:szCs w:val="28"/>
        </w:rPr>
        <w:t xml:space="preserve"> – </w:t>
      </w:r>
      <w:r w:rsidR="0097013E" w:rsidRPr="0097013E">
        <w:rPr>
          <w:b/>
          <w:bCs/>
          <w:color w:val="77206D" w:themeColor="accent5" w:themeShade="BF"/>
          <w:sz w:val="28"/>
          <w:szCs w:val="28"/>
        </w:rPr>
        <w:t>„Dostępność, która się opłaca – jak docierać do nowych grup klientów”</w:t>
      </w:r>
    </w:p>
    <w:p w14:paraId="523DFEC3" w14:textId="4D0A8960" w:rsidR="00366ECD" w:rsidRPr="008429A9" w:rsidRDefault="00F757D4" w:rsidP="008A5981">
      <w:pPr>
        <w:pStyle w:val="Nagwek1"/>
        <w:spacing w:line="360" w:lineRule="auto"/>
        <w:rPr>
          <w:b/>
          <w:bCs/>
          <w:color w:val="77206D" w:themeColor="accent5" w:themeShade="BF"/>
          <w:sz w:val="28"/>
          <w:szCs w:val="28"/>
          <w:u w:val="single"/>
        </w:rPr>
      </w:pPr>
      <w:r>
        <w:rPr>
          <w:b/>
          <w:bCs/>
          <w:color w:val="77206D" w:themeColor="accent5" w:themeShade="BF"/>
          <w:sz w:val="28"/>
          <w:szCs w:val="28"/>
        </w:rPr>
        <w:t>S</w:t>
      </w:r>
      <w:r w:rsidR="00366ECD" w:rsidRPr="00DF1CF9">
        <w:rPr>
          <w:b/>
          <w:bCs/>
          <w:color w:val="77206D" w:themeColor="accent5" w:themeShade="BF"/>
          <w:sz w:val="28"/>
          <w:szCs w:val="28"/>
        </w:rPr>
        <w:t>lajd 1</w:t>
      </w:r>
    </w:p>
    <w:p w14:paraId="3A2DD15A" w14:textId="2BC5872E" w:rsidR="00EA4B9D" w:rsidRDefault="00EA4B9D" w:rsidP="00EA4B9D">
      <w:pPr>
        <w:spacing w:line="360" w:lineRule="auto"/>
      </w:pPr>
      <w:r>
        <w:t>D</w:t>
      </w:r>
      <w:r w:rsidRPr="00EA4B9D">
        <w:t>zień dobry Państwu. Tematem naszego spotkania jest dostępność rozumiana nie tylko jako dostosowanie firmy do określonych wymagań, ale przede wszystkim jako sposób na dotarcie do nowych grup klientów. W ciągu najbliższych 30 minut pokażę, w jaki sposób  przedsiębiorstwa mogą zwiększać dostępność swojej oferty oraz skuteczniej informować o niej potencjalnych odbiorców.</w:t>
      </w:r>
    </w:p>
    <w:p w14:paraId="6637277A" w14:textId="295C1481" w:rsidR="00285CDC" w:rsidRPr="008429A9" w:rsidRDefault="00285CDC" w:rsidP="00285CDC">
      <w:pPr>
        <w:pStyle w:val="Nagwek1"/>
        <w:spacing w:line="360" w:lineRule="auto"/>
        <w:rPr>
          <w:b/>
          <w:bCs/>
          <w:color w:val="77206D" w:themeColor="accent5" w:themeShade="BF"/>
          <w:sz w:val="28"/>
          <w:szCs w:val="28"/>
          <w:u w:val="single"/>
        </w:rPr>
      </w:pPr>
      <w:r>
        <w:rPr>
          <w:b/>
          <w:bCs/>
          <w:color w:val="77206D" w:themeColor="accent5" w:themeShade="BF"/>
          <w:sz w:val="28"/>
          <w:szCs w:val="28"/>
        </w:rPr>
        <w:t>S</w:t>
      </w:r>
      <w:r w:rsidRPr="00DF1CF9">
        <w:rPr>
          <w:b/>
          <w:bCs/>
          <w:color w:val="77206D" w:themeColor="accent5" w:themeShade="BF"/>
          <w:sz w:val="28"/>
          <w:szCs w:val="28"/>
        </w:rPr>
        <w:t xml:space="preserve">lajd </w:t>
      </w:r>
      <w:r>
        <w:rPr>
          <w:b/>
          <w:bCs/>
          <w:color w:val="77206D" w:themeColor="accent5" w:themeShade="BF"/>
          <w:sz w:val="28"/>
          <w:szCs w:val="28"/>
        </w:rPr>
        <w:t>2</w:t>
      </w:r>
    </w:p>
    <w:p w14:paraId="0AC53A79" w14:textId="77777777" w:rsidR="00EA4B9D" w:rsidRPr="00EA4B9D" w:rsidRDefault="00EA4B9D" w:rsidP="00EA4B9D">
      <w:pPr>
        <w:spacing w:line="360" w:lineRule="auto"/>
      </w:pPr>
      <w:r w:rsidRPr="00EA4B9D">
        <w:t>Dostępność bywa kojarzona przede wszystkim z podjazdem, windą albo dostosowaną toaletą. Tymczasem klient styka się z firmą znacznie wcześniej – podczas przeglądania strony internetowej, wyszukiwania informacji w Google, oglądania publikacji w mediach społecznościowych, wykonywania telefonu albo wypełniania formularza kontaktowego. Jeśli już na tym etapie pojawiają się bariery, klient może zrezygnować z zakupu, nawet jeżeli sama usługa jest dobrej jakości.</w:t>
      </w:r>
    </w:p>
    <w:p w14:paraId="4B60E017" w14:textId="77777777" w:rsidR="00EA4B9D" w:rsidRPr="00EA4B9D" w:rsidRDefault="00EA4B9D" w:rsidP="00EA4B9D">
      <w:pPr>
        <w:spacing w:line="360" w:lineRule="auto"/>
      </w:pPr>
      <w:r w:rsidRPr="00EA4B9D">
        <w:t>Dostępność należy więc traktować jako część jakości obsługi klienta. Firma, z którą łatwo się skontaktować, która jasno opisuje swoje usługi i potrafi elastycznie reagować na potrzeby odbiorców, staje się bardziej przyjazna nie tylko dla osób z niepełnosprawnościami, ale dla wszystkich klientów.</w:t>
      </w:r>
    </w:p>
    <w:p w14:paraId="5D4F9E2C" w14:textId="728304D1" w:rsidR="00A45F05" w:rsidRPr="00DF1CF9" w:rsidRDefault="00A45F05" w:rsidP="008A5981">
      <w:pPr>
        <w:spacing w:line="360" w:lineRule="auto"/>
        <w:rPr>
          <w:rFonts w:asciiTheme="majorHAnsi" w:eastAsiaTheme="majorEastAsia" w:hAnsiTheme="majorHAnsi" w:cstheme="majorBidi"/>
          <w:b/>
          <w:bCs/>
          <w:color w:val="77206D" w:themeColor="accent5" w:themeShade="BF"/>
          <w:sz w:val="28"/>
          <w:szCs w:val="28"/>
        </w:rPr>
      </w:pPr>
      <w:r w:rsidRPr="00DF1CF9">
        <w:rPr>
          <w:rFonts w:asciiTheme="majorHAnsi" w:eastAsiaTheme="majorEastAsia" w:hAnsiTheme="majorHAnsi" w:cstheme="majorBidi"/>
          <w:b/>
          <w:bCs/>
          <w:color w:val="77206D" w:themeColor="accent5" w:themeShade="BF"/>
          <w:sz w:val="28"/>
          <w:szCs w:val="28"/>
        </w:rPr>
        <w:t xml:space="preserve">Slajd </w:t>
      </w:r>
      <w:r w:rsidR="00285CDC">
        <w:rPr>
          <w:rFonts w:asciiTheme="majorHAnsi" w:eastAsiaTheme="majorEastAsia" w:hAnsiTheme="majorHAnsi" w:cstheme="majorBidi"/>
          <w:b/>
          <w:bCs/>
          <w:color w:val="77206D" w:themeColor="accent5" w:themeShade="BF"/>
          <w:sz w:val="28"/>
          <w:szCs w:val="28"/>
        </w:rPr>
        <w:t>3</w:t>
      </w:r>
    </w:p>
    <w:p w14:paraId="3AE192D5" w14:textId="10022C9E" w:rsidR="00470A89" w:rsidRPr="00470A89" w:rsidRDefault="00470A89" w:rsidP="00470A89">
      <w:pPr>
        <w:spacing w:line="360" w:lineRule="auto"/>
      </w:pPr>
      <w:r>
        <w:t>M</w:t>
      </w:r>
      <w:r w:rsidRPr="00470A89">
        <w:t xml:space="preserve">ówiąc o klientach ze szczególnymi potrzebami, nie mamy na myśli wyłącznie osób posiadających orzeczenie o niepełnosprawności. Do tej grupy należą także osoby starsze, osoby czasowo poruszające się o kulach, rodzice z małymi dziećmi, osoby słabiej widzące lub słyszące, osoby mające trudności z koncentracją i rozumieniem </w:t>
      </w:r>
      <w:r w:rsidRPr="00470A89">
        <w:lastRenderedPageBreak/>
        <w:t>skomplikowanych informacji, osoby w spektrum autyzmu, a także klienci, którzy nie znają dobrze języka polskiego.</w:t>
      </w:r>
    </w:p>
    <w:p w14:paraId="7ACAD0CA" w14:textId="77777777" w:rsidR="00470A89" w:rsidRPr="00470A89" w:rsidRDefault="00470A89" w:rsidP="00470A89">
      <w:pPr>
        <w:spacing w:line="360" w:lineRule="auto"/>
      </w:pPr>
      <w:r w:rsidRPr="00470A89">
        <w:t>Szczególna potrzeba może mieć również charakter sytuacyjny. Klient może korzystać z telefonu w hałaśliwym miejscu, mieć wolne połączenie internetowe, nie móc w danym momencie prowadzić rozmowy telefonicznej albo potrzebować więcej czasu na zapoznanie się z ofertą. Rozwiązania przygotowane z myślą o dostępności pomagają więc bardzo szerokiej grupie odbiorców.</w:t>
      </w:r>
    </w:p>
    <w:p w14:paraId="51B8C64D" w14:textId="77777777" w:rsidR="00470A89" w:rsidRPr="00470A89" w:rsidRDefault="00470A89" w:rsidP="00470A89">
      <w:pPr>
        <w:spacing w:line="360" w:lineRule="auto"/>
      </w:pPr>
      <w:r w:rsidRPr="00470A89">
        <w:t>Dla przedsiębiorcy oznacza to możliwość dotarcia do klientów, którzy często mają ograniczony wybór usługodawców. Jeżeli znajdą firmę zapewniającą jasną informację, wygodny kontakt i odpowiednie warunki obsługi, są bardziej skłonni do ponownego skorzystania z usługi i polecenia jej innym osobom.</w:t>
      </w:r>
    </w:p>
    <w:p w14:paraId="2C4B24CB" w14:textId="2D888D65" w:rsidR="000409B0" w:rsidRPr="00DF1CF9" w:rsidRDefault="000409B0" w:rsidP="008A5981">
      <w:pPr>
        <w:spacing w:line="360" w:lineRule="auto"/>
        <w:rPr>
          <w:rFonts w:asciiTheme="majorHAnsi" w:eastAsiaTheme="majorEastAsia" w:hAnsiTheme="majorHAnsi" w:cstheme="majorBidi"/>
          <w:b/>
          <w:bCs/>
          <w:color w:val="77206D" w:themeColor="accent5" w:themeShade="BF"/>
          <w:sz w:val="28"/>
          <w:szCs w:val="28"/>
        </w:rPr>
      </w:pPr>
      <w:r w:rsidRPr="00DF1CF9">
        <w:rPr>
          <w:rFonts w:asciiTheme="majorHAnsi" w:eastAsiaTheme="majorEastAsia" w:hAnsiTheme="majorHAnsi" w:cstheme="majorBidi"/>
          <w:b/>
          <w:bCs/>
          <w:color w:val="77206D" w:themeColor="accent5" w:themeShade="BF"/>
          <w:sz w:val="28"/>
          <w:szCs w:val="28"/>
        </w:rPr>
        <w:t xml:space="preserve">Slajd </w:t>
      </w:r>
      <w:r w:rsidR="00285CDC">
        <w:rPr>
          <w:rFonts w:asciiTheme="majorHAnsi" w:eastAsiaTheme="majorEastAsia" w:hAnsiTheme="majorHAnsi" w:cstheme="majorBidi"/>
          <w:b/>
          <w:bCs/>
          <w:color w:val="77206D" w:themeColor="accent5" w:themeShade="BF"/>
          <w:sz w:val="28"/>
          <w:szCs w:val="28"/>
        </w:rPr>
        <w:t>4</w:t>
      </w:r>
    </w:p>
    <w:p w14:paraId="2CAB0D39" w14:textId="77777777" w:rsidR="0099710C" w:rsidRPr="0099710C" w:rsidRDefault="0099710C" w:rsidP="0099710C">
      <w:pPr>
        <w:spacing w:line="360" w:lineRule="auto"/>
      </w:pPr>
      <w:r w:rsidRPr="0099710C">
        <w:t>Przed podjęciem decyzji klient chce się dowiedzieć, na czym polega usługa, ile kosztuje, jak długo trwa, gdzie jest realizowana i w jaki sposób można ją zarezerwować. Osoba ze szczególnymi potrzebami może dodatkowo szukać informacji o dostępności wejścia, możliwości skorzystania z usługi zdalnie, warunkach panujących w lokalu, dostępnych formach płatności albo możliwości przyjścia z osobą wspierającą lub psem asystującym.</w:t>
      </w:r>
    </w:p>
    <w:p w14:paraId="39270053" w14:textId="77777777" w:rsidR="0099710C" w:rsidRPr="0099710C" w:rsidRDefault="0099710C" w:rsidP="0099710C">
      <w:pPr>
        <w:spacing w:line="360" w:lineRule="auto"/>
      </w:pPr>
      <w:r w:rsidRPr="0099710C">
        <w:t>Jeżeli takich informacji nie ma, klient musi zadzwonić i samodzielnie o wszystko dopytać. Dla części osób będzie to dodatkowa trudność, a niekiedy powód rezygnacji. Nie zawsze potrzebne są natomiast kosztowne inwestycje. Duże znaczenie ma samo rzetelne opisanie rzeczywistych warunków.</w:t>
      </w:r>
    </w:p>
    <w:p w14:paraId="284447F8" w14:textId="77777777" w:rsidR="0099710C" w:rsidRPr="0099710C" w:rsidRDefault="0099710C" w:rsidP="0099710C">
      <w:pPr>
        <w:spacing w:line="360" w:lineRule="auto"/>
      </w:pPr>
      <w:r w:rsidRPr="0099710C">
        <w:t>Jeżeli do lokalu prowadzą schody, przedsiębiorca nie powinien tego ukrywać. Może poinformować o istniejącej barierze i jednocześnie wskazać dostępne rozwiązanie, na przykład możliwość realizacji usługi online, w domu klienta albo w innym miejscu. Dostępność oznacza także uczciwą informację i poszukiwanie alternatywy.</w:t>
      </w:r>
    </w:p>
    <w:p w14:paraId="5FEC7F14" w14:textId="394653B5" w:rsidR="000409B0" w:rsidRPr="008E181C" w:rsidRDefault="000409B0" w:rsidP="008A5981">
      <w:pPr>
        <w:spacing w:line="360" w:lineRule="auto"/>
        <w:rPr>
          <w:rFonts w:asciiTheme="majorHAnsi" w:eastAsiaTheme="majorEastAsia" w:hAnsiTheme="majorHAnsi" w:cstheme="majorBidi"/>
          <w:b/>
          <w:bCs/>
          <w:color w:val="77206D" w:themeColor="accent5" w:themeShade="BF"/>
          <w:sz w:val="28"/>
          <w:szCs w:val="28"/>
        </w:rPr>
      </w:pPr>
      <w:r w:rsidRPr="008E181C">
        <w:rPr>
          <w:rFonts w:asciiTheme="majorHAnsi" w:eastAsiaTheme="majorEastAsia" w:hAnsiTheme="majorHAnsi" w:cstheme="majorBidi"/>
          <w:b/>
          <w:bCs/>
          <w:color w:val="77206D" w:themeColor="accent5" w:themeShade="BF"/>
          <w:sz w:val="28"/>
          <w:szCs w:val="28"/>
        </w:rPr>
        <w:t xml:space="preserve">Slajd </w:t>
      </w:r>
      <w:r w:rsidR="00285CDC">
        <w:rPr>
          <w:rFonts w:asciiTheme="majorHAnsi" w:eastAsiaTheme="majorEastAsia" w:hAnsiTheme="majorHAnsi" w:cstheme="majorBidi"/>
          <w:b/>
          <w:bCs/>
          <w:color w:val="77206D" w:themeColor="accent5" w:themeShade="BF"/>
          <w:sz w:val="28"/>
          <w:szCs w:val="28"/>
        </w:rPr>
        <w:t>5</w:t>
      </w:r>
      <w:r w:rsidR="009431E4">
        <w:rPr>
          <w:rFonts w:asciiTheme="majorHAnsi" w:eastAsiaTheme="majorEastAsia" w:hAnsiTheme="majorHAnsi" w:cstheme="majorBidi"/>
          <w:b/>
          <w:bCs/>
          <w:color w:val="77206D" w:themeColor="accent5" w:themeShade="BF"/>
          <w:sz w:val="28"/>
          <w:szCs w:val="28"/>
        </w:rPr>
        <w:t>, 6, 7</w:t>
      </w:r>
    </w:p>
    <w:p w14:paraId="69691108" w14:textId="77777777" w:rsidR="00095BFA" w:rsidRPr="00095BFA" w:rsidRDefault="00095BFA" w:rsidP="00095BFA">
      <w:pPr>
        <w:spacing w:line="360" w:lineRule="auto"/>
      </w:pPr>
      <w:r w:rsidRPr="00095BFA">
        <w:lastRenderedPageBreak/>
        <w:t>Pierwszym ważnym kanałem jest strona internetowa. Powinna ona zawierać prosty opis usług, aktualny cennik, dane kontaktowe, godziny pracy oraz informacje o sposobie umówienia wizyty. Warto zamieścić na niej również opis dostępności miejsca. Klient powinien wiedzieć, czy przed wejściem znajdują się schody, czy drzwi są odpowiednio szerokie, czy w pobliżu jest miejsce parkingowe oraz czy istnieje możliwość skorzystania z usługi w innej formie.</w:t>
      </w:r>
    </w:p>
    <w:p w14:paraId="7EBF3FD0" w14:textId="77777777" w:rsidR="00095BFA" w:rsidRPr="00095BFA" w:rsidRDefault="00095BFA" w:rsidP="00095BFA">
      <w:pPr>
        <w:spacing w:line="360" w:lineRule="auto"/>
      </w:pPr>
      <w:r w:rsidRPr="00095BFA">
        <w:t>Treści na stronie powinny być napisane prostym i zrozumiałym językiem. Należy unikać długich zdań, nadmiaru specjalistycznych określeń oraz informacji, które nie wyjaśniają klientowi, co konkretnie otrzyma. Ważne są także czytelna czcionka, odpowiedni kontrast, logiczna struktura strony oraz teksty alternatywne opisujące istotne zdjęcia i grafiki.</w:t>
      </w:r>
    </w:p>
    <w:p w14:paraId="09FFFB96" w14:textId="77777777" w:rsidR="00095BFA" w:rsidRPr="00095BFA" w:rsidRDefault="00095BFA" w:rsidP="00095BFA">
      <w:pPr>
        <w:spacing w:line="360" w:lineRule="auto"/>
      </w:pPr>
      <w:r w:rsidRPr="00095BFA">
        <w:t>Drugim ważnym kanałem jest profil firmy w Google. Dla wielu klientów jest on pierwszym źródłem informacji o przedsiębiorstwie. Warto zadbać o aktualny adres, godziny otwarcia, numer telefonu, adres e-mail i link do strony internetowej. Pomocne będą również zdjęcia wejścia, wnętrza, miejsca parkingowego lub drogi prowadzącej do lokalu. Dzięki nim klient może wcześniej ocenić, czy będzie w stanie samodzielnie skorzystać z usługi.</w:t>
      </w:r>
    </w:p>
    <w:p w14:paraId="3C63680F" w14:textId="77777777" w:rsidR="00095BFA" w:rsidRPr="00095BFA" w:rsidRDefault="00095BFA" w:rsidP="00095BFA">
      <w:pPr>
        <w:spacing w:line="360" w:lineRule="auto"/>
      </w:pPr>
      <w:r w:rsidRPr="00095BFA">
        <w:t xml:space="preserve">Kolejnym kanałem są media społecznościowe. Facebook, Instagram, LinkedIn czy </w:t>
      </w:r>
      <w:proofErr w:type="spellStart"/>
      <w:r w:rsidRPr="00095BFA">
        <w:t>TikTok</w:t>
      </w:r>
      <w:proofErr w:type="spellEnd"/>
      <w:r w:rsidRPr="00095BFA">
        <w:t xml:space="preserve"> pozwalają nie tylko promować ofertę, ale także pokazywać sposób obsługi klienta. Materiały wideo powinny mieć napisy, ponieważ korzystają z nich zarówno osoby niesłyszące i słabosłyszące, jak i osoby oglądające nagranie bez dźwięku. Grafiki powinny być czytelne, a najważniejsze informacje nie mogą znajdować się wyłącznie na obrazie. W treści publikacji warto jasno wskazać, czego dotyczy oferta, ile kosztuje, gdzie można z niej skorzystać i co należy zrobić, aby się zapisać.</w:t>
      </w:r>
    </w:p>
    <w:p w14:paraId="4C9BD4A0" w14:textId="77777777" w:rsidR="00095BFA" w:rsidRPr="00095BFA" w:rsidRDefault="00095BFA" w:rsidP="00095BFA">
      <w:pPr>
        <w:spacing w:line="360" w:lineRule="auto"/>
      </w:pPr>
      <w:r w:rsidRPr="00095BFA">
        <w:t>Firma może również wprost komunikować swoją otwartość na indywidualne potrzeby. Przykładowy komunikat może brzmieć: „Jeżeli potrzebujesz spokojniejszej godziny wizyty, kontaktu przez wiadomość zamiast telefonu albo dodatkowej pomocy podczas korzystania z usługi, napisz do nas. Wspólnie ustalimy dogodny sposób obsługi”. Taka informacja nie obiecuje, że firma będzie w stanie spełnić każde oczekiwanie, ale pokazuje gotowość do rozmowy i szukania rozwiązania.</w:t>
      </w:r>
    </w:p>
    <w:p w14:paraId="68AEE319" w14:textId="728D4C50" w:rsidR="00DF19FD" w:rsidRPr="008E181C" w:rsidRDefault="00DF19FD" w:rsidP="008A5981">
      <w:pPr>
        <w:spacing w:line="360" w:lineRule="auto"/>
        <w:rPr>
          <w:rFonts w:asciiTheme="majorHAnsi" w:eastAsiaTheme="majorEastAsia" w:hAnsiTheme="majorHAnsi" w:cstheme="majorBidi"/>
          <w:b/>
          <w:bCs/>
          <w:color w:val="77206D" w:themeColor="accent5" w:themeShade="BF"/>
          <w:sz w:val="28"/>
          <w:szCs w:val="28"/>
        </w:rPr>
      </w:pPr>
      <w:r w:rsidRPr="008E181C">
        <w:rPr>
          <w:rFonts w:asciiTheme="majorHAnsi" w:eastAsiaTheme="majorEastAsia" w:hAnsiTheme="majorHAnsi" w:cstheme="majorBidi"/>
          <w:b/>
          <w:bCs/>
          <w:color w:val="77206D" w:themeColor="accent5" w:themeShade="BF"/>
          <w:sz w:val="28"/>
          <w:szCs w:val="28"/>
        </w:rPr>
        <w:lastRenderedPageBreak/>
        <w:t xml:space="preserve">Slajd </w:t>
      </w:r>
      <w:r w:rsidR="00D7373A">
        <w:rPr>
          <w:rFonts w:asciiTheme="majorHAnsi" w:eastAsiaTheme="majorEastAsia" w:hAnsiTheme="majorHAnsi" w:cstheme="majorBidi"/>
          <w:b/>
          <w:bCs/>
          <w:color w:val="77206D" w:themeColor="accent5" w:themeShade="BF"/>
          <w:sz w:val="28"/>
          <w:szCs w:val="28"/>
        </w:rPr>
        <w:t>8</w:t>
      </w:r>
    </w:p>
    <w:p w14:paraId="1CA0D3AB" w14:textId="77777777" w:rsidR="00DD5532" w:rsidRPr="00DD5532" w:rsidRDefault="00DD5532" w:rsidP="00DD5532">
      <w:pPr>
        <w:spacing w:line="360" w:lineRule="auto"/>
      </w:pPr>
      <w:r w:rsidRPr="00DD5532">
        <w:t>Jednym z najczęstszych błędów jest udostępnianie klientom wyłącznie numeru telefonu. Dla osoby Głuchej, słabosłyszącej, mającej trudności z mówieniem albo odczuwającej silny stres podczas rozmowy telefonicznej oznacza to praktyczny brak możliwości samodzielnego kontaktu.</w:t>
      </w:r>
    </w:p>
    <w:p w14:paraId="60E50E60" w14:textId="77777777" w:rsidR="00DD5532" w:rsidRPr="00DD5532" w:rsidRDefault="00DD5532" w:rsidP="00DD5532">
      <w:pPr>
        <w:spacing w:line="360" w:lineRule="auto"/>
      </w:pPr>
      <w:r w:rsidRPr="00DD5532">
        <w:t>Mikroprzedsiębiorstwo nie musi wdrażać rozbudowanego systemu obsługi. Wystarczy zapewnienie kilku prostych możliwości, takich jak telefon, SMS, e-mail, formularz kontaktowy lub popularny komunikator. Ważne jest jednak regularne sprawdzanie tych kanałów i udzielanie odpowiedzi w określonym czasie. Udostępnienie adresu e-mail, z którego nikt nie korzysta, nie poprawia dostępności.</w:t>
      </w:r>
    </w:p>
    <w:p w14:paraId="4E656F1C" w14:textId="77777777" w:rsidR="00DD5532" w:rsidRPr="00DD5532" w:rsidRDefault="00DD5532" w:rsidP="00DD5532">
      <w:pPr>
        <w:spacing w:line="360" w:lineRule="auto"/>
      </w:pPr>
      <w:r w:rsidRPr="00DD5532">
        <w:t>Również wiadomości e-mail i SMS powinny być przygotowane w sposób zrozumiały. Potwierdzenie wizyty powinno jasno wskazywać termin, godzinę, adres, koszt usługi oraz sposób odwołania lub zmiany rezerwacji. Jeżeli klient musi się wcześniej przygotować, informację tę należy przekazać wprost, najlepiej w kilku krótkich zdaniach.</w:t>
      </w:r>
    </w:p>
    <w:p w14:paraId="6C5E131B" w14:textId="18DD1287" w:rsidR="000813C2" w:rsidRPr="00391495" w:rsidRDefault="000813C2" w:rsidP="008A5981">
      <w:pPr>
        <w:spacing w:line="360" w:lineRule="auto"/>
        <w:rPr>
          <w:rFonts w:asciiTheme="majorHAnsi" w:eastAsiaTheme="majorEastAsia" w:hAnsiTheme="majorHAnsi" w:cstheme="majorBidi"/>
          <w:b/>
          <w:bCs/>
          <w:color w:val="77206D" w:themeColor="accent5" w:themeShade="BF"/>
          <w:sz w:val="28"/>
          <w:szCs w:val="28"/>
        </w:rPr>
      </w:pPr>
      <w:r w:rsidRPr="00391495">
        <w:rPr>
          <w:rFonts w:asciiTheme="majorHAnsi" w:eastAsiaTheme="majorEastAsia" w:hAnsiTheme="majorHAnsi" w:cstheme="majorBidi"/>
          <w:b/>
          <w:bCs/>
          <w:color w:val="77206D" w:themeColor="accent5" w:themeShade="BF"/>
          <w:sz w:val="28"/>
          <w:szCs w:val="28"/>
        </w:rPr>
        <w:t>Slajd</w:t>
      </w:r>
      <w:r w:rsidR="00DD5532">
        <w:rPr>
          <w:rFonts w:asciiTheme="majorHAnsi" w:eastAsiaTheme="majorEastAsia" w:hAnsiTheme="majorHAnsi" w:cstheme="majorBidi"/>
          <w:b/>
          <w:bCs/>
          <w:color w:val="77206D" w:themeColor="accent5" w:themeShade="BF"/>
          <w:sz w:val="28"/>
          <w:szCs w:val="28"/>
        </w:rPr>
        <w:t xml:space="preserve"> 9</w:t>
      </w:r>
      <w:r w:rsidR="00A577AB">
        <w:rPr>
          <w:rFonts w:asciiTheme="majorHAnsi" w:eastAsiaTheme="majorEastAsia" w:hAnsiTheme="majorHAnsi" w:cstheme="majorBidi"/>
          <w:b/>
          <w:bCs/>
          <w:color w:val="77206D" w:themeColor="accent5" w:themeShade="BF"/>
          <w:sz w:val="28"/>
          <w:szCs w:val="28"/>
        </w:rPr>
        <w:t>,10</w:t>
      </w:r>
    </w:p>
    <w:p w14:paraId="22C4AB46" w14:textId="77777777" w:rsidR="00551EBA" w:rsidRPr="00551EBA" w:rsidRDefault="00551EBA" w:rsidP="00551EBA">
      <w:pPr>
        <w:spacing w:line="360" w:lineRule="auto"/>
      </w:pPr>
      <w:r w:rsidRPr="00551EBA">
        <w:t>W przypadku mikro- i małych przedsiębiorstw bardzo ważne są lokalne kanały komunikacji. Firma może nawiązać współpracę z organizacjami działającymi na rzecz osób z niepełnosprawnościami, klubami seniora, Uniwersytetami Trzeciego Wieku, ośrodkami pomocy społecznej, fundacjami, stowarzyszeniami oraz placówkami rehabilitacyjnymi.</w:t>
      </w:r>
    </w:p>
    <w:p w14:paraId="6DEB6B07" w14:textId="77777777" w:rsidR="00551EBA" w:rsidRPr="00551EBA" w:rsidRDefault="00551EBA" w:rsidP="00551EBA">
      <w:pPr>
        <w:spacing w:line="360" w:lineRule="auto"/>
      </w:pPr>
      <w:r w:rsidRPr="00551EBA">
        <w:t>Współpraca nie musi polegać wyłącznie na przekazywaniu materiałów reklamowych. Organizacja może pomóc w ocenie dostępności usługi, skonsultować sposób komunikowania oferty lub wskazać bariery, których przedsiębiorca wcześniej nie zauważał. Firma może również zaproponować dzień otwarty, prezentację usługi, konsultację albo możliwość jej przetestowania.</w:t>
      </w:r>
    </w:p>
    <w:p w14:paraId="7B75E5A3" w14:textId="77777777" w:rsidR="00551EBA" w:rsidRPr="00551EBA" w:rsidRDefault="00551EBA" w:rsidP="00551EBA">
      <w:pPr>
        <w:spacing w:line="360" w:lineRule="auto"/>
      </w:pPr>
      <w:r w:rsidRPr="00551EBA">
        <w:t>Skutecznym kanałem są także lokalne grupy w mediach społecznościowych. Publikując tam ofertę, warto unikać ogólnych haseł reklamowych. Lepszy będzie konkretny komunikat wyjaśniający, dla kogo przeznaczona jest usługa, jakie ułatwienia zapewnia firma i jak można się z nią skontaktować.</w:t>
      </w:r>
    </w:p>
    <w:p w14:paraId="74F78AA2" w14:textId="77777777" w:rsidR="00551EBA" w:rsidRPr="00551EBA" w:rsidRDefault="00551EBA" w:rsidP="00551EBA">
      <w:pPr>
        <w:spacing w:line="360" w:lineRule="auto"/>
      </w:pPr>
      <w:r w:rsidRPr="00551EBA">
        <w:lastRenderedPageBreak/>
        <w:t>Duże znaczenie mają również opinie i polecenia. Klienci ze szczególnymi potrzebami często dzielą się informacjami o miejscach, w których otrzymali odpowiednią pomoc i zostali potraktowani z szacunkiem. Po zakończeniu usługi można poprosić klienta o krótką opinię oraz zapytać, czy napotkał jakieś trudności. Zebrane uwagi pozwalają doskonalić obsługę, a pozytywne rekomendacje – za zgodą ich autorów – mogą zwiększyć wiarygodność firmy.</w:t>
      </w:r>
    </w:p>
    <w:p w14:paraId="09B81A92" w14:textId="25721EAE" w:rsidR="00B47D68" w:rsidRPr="00391495" w:rsidRDefault="00B47D68" w:rsidP="008A5981">
      <w:pPr>
        <w:spacing w:line="360" w:lineRule="auto"/>
        <w:rPr>
          <w:rFonts w:asciiTheme="majorHAnsi" w:eastAsiaTheme="majorEastAsia" w:hAnsiTheme="majorHAnsi" w:cstheme="majorBidi"/>
          <w:b/>
          <w:bCs/>
          <w:color w:val="77206D" w:themeColor="accent5" w:themeShade="BF"/>
          <w:sz w:val="28"/>
          <w:szCs w:val="28"/>
        </w:rPr>
      </w:pPr>
      <w:r w:rsidRPr="00391495">
        <w:rPr>
          <w:rFonts w:asciiTheme="majorHAnsi" w:eastAsiaTheme="majorEastAsia" w:hAnsiTheme="majorHAnsi" w:cstheme="majorBidi"/>
          <w:b/>
          <w:bCs/>
          <w:color w:val="77206D" w:themeColor="accent5" w:themeShade="BF"/>
          <w:sz w:val="28"/>
          <w:szCs w:val="28"/>
        </w:rPr>
        <w:t xml:space="preserve">Slajd </w:t>
      </w:r>
      <w:r w:rsidR="00A577AB">
        <w:rPr>
          <w:rFonts w:asciiTheme="majorHAnsi" w:eastAsiaTheme="majorEastAsia" w:hAnsiTheme="majorHAnsi" w:cstheme="majorBidi"/>
          <w:b/>
          <w:bCs/>
          <w:color w:val="77206D" w:themeColor="accent5" w:themeShade="BF"/>
          <w:sz w:val="28"/>
          <w:szCs w:val="28"/>
        </w:rPr>
        <w:t>1</w:t>
      </w:r>
      <w:r w:rsidR="00C64DEB">
        <w:rPr>
          <w:rFonts w:asciiTheme="majorHAnsi" w:eastAsiaTheme="majorEastAsia" w:hAnsiTheme="majorHAnsi" w:cstheme="majorBidi"/>
          <w:b/>
          <w:bCs/>
          <w:color w:val="77206D" w:themeColor="accent5" w:themeShade="BF"/>
          <w:sz w:val="28"/>
          <w:szCs w:val="28"/>
        </w:rPr>
        <w:t>1</w:t>
      </w:r>
    </w:p>
    <w:p w14:paraId="4CB76D08" w14:textId="77777777" w:rsidR="00A577AB" w:rsidRPr="00A577AB" w:rsidRDefault="00A577AB" w:rsidP="00A577AB">
      <w:pPr>
        <w:spacing w:line="360" w:lineRule="auto"/>
      </w:pPr>
      <w:r w:rsidRPr="00A577AB">
        <w:t>Spójrzmy na dostępność z perspektywy całej ścieżki klienta. Pierwszym etapem jest znalezienie firmy. Klient trafia na jej stronę, profil w Google albo publikację w mediach społecznościowych. Już wtedy powinien otrzymać jasną informację o ofercie i sposobie kontaktu.</w:t>
      </w:r>
    </w:p>
    <w:p w14:paraId="33DE9F4D" w14:textId="77777777" w:rsidR="00A577AB" w:rsidRPr="00A577AB" w:rsidRDefault="00A577AB" w:rsidP="00A577AB">
      <w:pPr>
        <w:spacing w:line="360" w:lineRule="auto"/>
      </w:pPr>
      <w:r w:rsidRPr="00A577AB">
        <w:t>Następnie klient zapoznaje się ze szczegółami. Jeżeli opis jest skomplikowany, nie ma ceny albo nie wiadomo, jak długo trwa usługa, może przerwać poszukiwania. Kolejny etap to kontakt i rezerwacja. Firma powinna umożliwić ich dokonanie przynajmniej na dwa sposoby, na przykład telefonicznie i poprzez wiadomość.</w:t>
      </w:r>
    </w:p>
    <w:p w14:paraId="7E922D2D" w14:textId="77777777" w:rsidR="00A577AB" w:rsidRPr="00A577AB" w:rsidRDefault="00A577AB" w:rsidP="00A577AB">
      <w:pPr>
        <w:spacing w:line="360" w:lineRule="auto"/>
      </w:pPr>
      <w:r w:rsidRPr="00A577AB">
        <w:t>Podczas realizacji usługi znaczenie mają warunki panujące w lokalu, sposób zwracania się do klienta, możliwość uzyskania pomocy i elastyczność pracowników. Nie zawsze można całkowicie usunąć bariery architektoniczne, ale można wcześniej o nich poinformować i zaproponować rozwiązanie zastępcze.</w:t>
      </w:r>
    </w:p>
    <w:p w14:paraId="48DC203E" w14:textId="77777777" w:rsidR="00A577AB" w:rsidRDefault="00A577AB" w:rsidP="00A577AB">
      <w:pPr>
        <w:spacing w:line="360" w:lineRule="auto"/>
      </w:pPr>
      <w:r w:rsidRPr="00A577AB">
        <w:t>Ścieżka nie kończy się w momencie dokonania płatności. Klient powinien otrzymać zrozumiałe podsumowanie, zalecenia lub informacje o kolejnych działaniach. Warto również umożliwić mu przekazanie opinii w prostej formie. Dzięki temu firma dowiaduje się, które rozwiązania działają, a które wymagają poprawy.</w:t>
      </w:r>
    </w:p>
    <w:p w14:paraId="17135038" w14:textId="1A180C03" w:rsidR="00C64DEB" w:rsidRDefault="00C64DEB" w:rsidP="00A577AB">
      <w:pPr>
        <w:spacing w:line="360" w:lineRule="auto"/>
        <w:rPr>
          <w:rFonts w:asciiTheme="majorHAnsi" w:eastAsiaTheme="majorEastAsia" w:hAnsiTheme="majorHAnsi" w:cstheme="majorBidi"/>
          <w:b/>
          <w:bCs/>
          <w:color w:val="77206D" w:themeColor="accent5" w:themeShade="BF"/>
          <w:sz w:val="28"/>
          <w:szCs w:val="28"/>
        </w:rPr>
      </w:pPr>
      <w:r w:rsidRPr="00391495">
        <w:rPr>
          <w:rFonts w:asciiTheme="majorHAnsi" w:eastAsiaTheme="majorEastAsia" w:hAnsiTheme="majorHAnsi" w:cstheme="majorBidi"/>
          <w:b/>
          <w:bCs/>
          <w:color w:val="77206D" w:themeColor="accent5" w:themeShade="BF"/>
          <w:sz w:val="28"/>
          <w:szCs w:val="28"/>
        </w:rPr>
        <w:t xml:space="preserve">Slajd </w:t>
      </w:r>
      <w:r>
        <w:rPr>
          <w:rFonts w:asciiTheme="majorHAnsi" w:eastAsiaTheme="majorEastAsia" w:hAnsiTheme="majorHAnsi" w:cstheme="majorBidi"/>
          <w:b/>
          <w:bCs/>
          <w:color w:val="77206D" w:themeColor="accent5" w:themeShade="BF"/>
          <w:sz w:val="28"/>
          <w:szCs w:val="28"/>
        </w:rPr>
        <w:t>1</w:t>
      </w:r>
      <w:r>
        <w:rPr>
          <w:rFonts w:asciiTheme="majorHAnsi" w:eastAsiaTheme="majorEastAsia" w:hAnsiTheme="majorHAnsi" w:cstheme="majorBidi"/>
          <w:b/>
          <w:bCs/>
          <w:color w:val="77206D" w:themeColor="accent5" w:themeShade="BF"/>
          <w:sz w:val="28"/>
          <w:szCs w:val="28"/>
        </w:rPr>
        <w:t>2</w:t>
      </w:r>
    </w:p>
    <w:p w14:paraId="22E3DC10" w14:textId="77777777" w:rsidR="00821AE1" w:rsidRPr="00821AE1" w:rsidRDefault="00821AE1" w:rsidP="00821AE1">
      <w:pPr>
        <w:spacing w:line="360" w:lineRule="auto"/>
      </w:pPr>
      <w:r w:rsidRPr="00821AE1">
        <w:t>Dostępność zaczyna się znacznie wcześniej niż w momencie wejścia klienta do lokalu. Obejmuje sposób reklamowania usług, przekazywania informacji, prowadzenia korespondencji, przyjmowania rezerwacji oraz reagowania na indywidualne potrzeby.</w:t>
      </w:r>
    </w:p>
    <w:p w14:paraId="1A7E085D" w14:textId="77777777" w:rsidR="00821AE1" w:rsidRPr="00821AE1" w:rsidRDefault="00821AE1" w:rsidP="00821AE1">
      <w:pPr>
        <w:spacing w:line="360" w:lineRule="auto"/>
      </w:pPr>
      <w:r w:rsidRPr="00821AE1">
        <w:lastRenderedPageBreak/>
        <w:t>Nie każda firma może od razu usunąć wszystkie bariery. Każda może jednak jasno informować o warunkach świadczenia usług, zapewnić kilka form kontaktu, stosować prosty język i zapytać klienta, jakiego wsparcia potrzebuje. Takie działania nie tylko poprawiają dostępność, ale również podnoszą ogólną jakość obsługi.</w:t>
      </w:r>
    </w:p>
    <w:p w14:paraId="70139440" w14:textId="77777777" w:rsidR="00821AE1" w:rsidRPr="00821AE1" w:rsidRDefault="00821AE1" w:rsidP="00821AE1">
      <w:pPr>
        <w:spacing w:line="360" w:lineRule="auto"/>
      </w:pPr>
      <w:r w:rsidRPr="00821AE1">
        <w:t xml:space="preserve">Dostępność, która się opłaca, to dostępność praktyczna – odpowiadająca na rzeczywiste potrzeby klientów i ułatwiająca im podjęcie decyzji o skorzystaniu z oferty. Warto więc zacząć od jednego pytania: </w:t>
      </w:r>
      <w:r w:rsidRPr="00821AE1">
        <w:rPr>
          <w:b/>
          <w:bCs/>
        </w:rPr>
        <w:t>jaka bariera może dzisiaj powodować, że potencjalny klient rezygnuje z naszej usługi, zanim zdążymy zaprezentować jej wartość?</w:t>
      </w:r>
    </w:p>
    <w:p w14:paraId="454BEBD7" w14:textId="77777777" w:rsidR="00821AE1" w:rsidRPr="00A577AB" w:rsidRDefault="00821AE1" w:rsidP="00A577AB">
      <w:pPr>
        <w:spacing w:line="360" w:lineRule="auto"/>
      </w:pPr>
    </w:p>
    <w:sectPr w:rsidR="00821AE1" w:rsidRPr="00A577A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B1E35" w14:textId="77777777" w:rsidR="00D72AB7" w:rsidRDefault="00D72AB7" w:rsidP="00071AF3">
      <w:pPr>
        <w:spacing w:after="0" w:line="240" w:lineRule="auto"/>
      </w:pPr>
      <w:r>
        <w:separator/>
      </w:r>
    </w:p>
  </w:endnote>
  <w:endnote w:type="continuationSeparator" w:id="0">
    <w:p w14:paraId="028748A3" w14:textId="77777777" w:rsidR="00D72AB7" w:rsidRDefault="00D72AB7" w:rsidP="0007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A06E5" w14:textId="7C38C1D9" w:rsidR="008A5981" w:rsidRDefault="008A5981">
    <w:pPr>
      <w:pStyle w:val="Stopka"/>
    </w:pPr>
    <w:r w:rsidRPr="008A5981">
      <w:rPr>
        <w:noProof/>
      </w:rPr>
      <w:drawing>
        <wp:anchor distT="0" distB="0" distL="114300" distR="114300" simplePos="0" relativeHeight="251662336" behindDoc="1" locked="0" layoutInCell="1" allowOverlap="1" wp14:anchorId="064B9593" wp14:editId="6B5D64C3">
          <wp:simplePos x="0" y="0"/>
          <wp:positionH relativeFrom="column">
            <wp:posOffset>1862455</wp:posOffset>
          </wp:positionH>
          <wp:positionV relativeFrom="paragraph">
            <wp:posOffset>10160</wp:posOffset>
          </wp:positionV>
          <wp:extent cx="1759040" cy="654084"/>
          <wp:effectExtent l="0" t="0" r="0" b="0"/>
          <wp:wrapNone/>
          <wp:docPr id="20567516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51611" name=""/>
                  <pic:cNvPicPr/>
                </pic:nvPicPr>
                <pic:blipFill>
                  <a:blip r:embed="rId1">
                    <a:extLst>
                      <a:ext uri="{28A0092B-C50C-407E-A947-70E740481C1C}">
                        <a14:useLocalDpi xmlns:a14="http://schemas.microsoft.com/office/drawing/2010/main" val="0"/>
                      </a:ext>
                    </a:extLst>
                  </a:blip>
                  <a:stretch>
                    <a:fillRect/>
                  </a:stretch>
                </pic:blipFill>
                <pic:spPr>
                  <a:xfrm>
                    <a:off x="0" y="0"/>
                    <a:ext cx="1759040" cy="654084"/>
                  </a:xfrm>
                  <a:prstGeom prst="rect">
                    <a:avLst/>
                  </a:prstGeom>
                </pic:spPr>
              </pic:pic>
            </a:graphicData>
          </a:graphic>
        </wp:anchor>
      </w:drawing>
    </w:r>
  </w:p>
  <w:p w14:paraId="215E7F6C" w14:textId="553F65FF" w:rsidR="008A5981" w:rsidRDefault="008A598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DFECA" w14:textId="77777777" w:rsidR="00D72AB7" w:rsidRDefault="00D72AB7" w:rsidP="00071AF3">
      <w:pPr>
        <w:spacing w:after="0" w:line="240" w:lineRule="auto"/>
      </w:pPr>
      <w:r>
        <w:separator/>
      </w:r>
    </w:p>
  </w:footnote>
  <w:footnote w:type="continuationSeparator" w:id="0">
    <w:p w14:paraId="07913A0A" w14:textId="77777777" w:rsidR="00D72AB7" w:rsidRDefault="00D72AB7" w:rsidP="00071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13933" w14:textId="2456307B" w:rsidR="00071AF3" w:rsidRDefault="00071AF3">
    <w:pPr>
      <w:pStyle w:val="Nagwek"/>
    </w:pPr>
    <w:r w:rsidRPr="00071AF3">
      <w:rPr>
        <w:noProof/>
      </w:rPr>
      <mc:AlternateContent>
        <mc:Choice Requires="wps">
          <w:drawing>
            <wp:anchor distT="0" distB="0" distL="114300" distR="114300" simplePos="0" relativeHeight="251660288" behindDoc="0" locked="0" layoutInCell="1" allowOverlap="1" wp14:anchorId="5AC8BFEC" wp14:editId="2A547240">
              <wp:simplePos x="0" y="0"/>
              <wp:positionH relativeFrom="margin">
                <wp:align>center</wp:align>
              </wp:positionH>
              <wp:positionV relativeFrom="paragraph">
                <wp:posOffset>-451485</wp:posOffset>
              </wp:positionV>
              <wp:extent cx="7035800" cy="990600"/>
              <wp:effectExtent l="0" t="0" r="0" b="0"/>
              <wp:wrapNone/>
              <wp:docPr id="3" name="Freeform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35800" cy="990600"/>
                      </a:xfrm>
                      <a:custGeom>
                        <a:avLst/>
                        <a:gdLst/>
                        <a:ahLst/>
                        <a:cxnLst/>
                        <a:rect l="l" t="t" r="r" b="b"/>
                        <a:pathLst>
                          <a:path w="18288000" h="2178844">
                            <a:moveTo>
                              <a:pt x="0" y="0"/>
                            </a:moveTo>
                            <a:lnTo>
                              <a:pt x="18288000" y="0"/>
                            </a:lnTo>
                            <a:lnTo>
                              <a:pt x="18288000" y="2178844"/>
                            </a:lnTo>
                            <a:lnTo>
                              <a:pt x="0" y="2178844"/>
                            </a:lnTo>
                            <a:lnTo>
                              <a:pt x="0" y="0"/>
                            </a:lnTo>
                            <a:close/>
                          </a:path>
                        </a:pathLst>
                      </a:custGeom>
                      <a:blipFill>
                        <a:blip r:embed="rId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682B4C64" id="Freeform 3" o:spid="_x0000_s1026" alt="&quot;&quot;" style="position:absolute;margin-left:0;margin-top:-35.55pt;width:554pt;height:78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18288000,2178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2nSBAgIAAIoEAAAOAAAAZHJzL2Uyb0RvYy54bWysVMtu2zAQvBfoPxC8&#10;15LdNFEEy7kYKQoUbdGkH0BRK0sAXyBpS/77LilTctNDgqIXckUuh7MzS20fRinICazrtaroepVT&#10;AorrpleHiv56fvxQUOI8Uw0TWkFFz+Dow+79u+1gStjoTosGLEEQ5crBVLTz3pRZ5ngHkrmVNqBw&#10;s9VWMo+f9pA1lg2ILkW2yfPbbNC2MVZzcA5X99Mm3UX8tgXuv7etA09ERZGbj6ONYx3GbLdl5cEy&#10;0/X8QoP9AwvJeoWXzlB75hk52v4vKNlzq51u/Yprmem27TnEGrCadf6imqeOGYi1oDjOzDK5/wfL&#10;v52ezA+LMgzGlQ7DUMXYWhlm5EfGKNZ5FgtGTzgu3uUfPxU5aspx7/4+v8UYYbLlND86/xl0RGKn&#10;r85PYjcpYl2K+KhSaNGyYJaIZnlK0CxLCZpVT2YZ5sO5QC+EZMC2KzYFUkEuXUU367uiuLmJbkh9&#10;gmcdU/2LQpDnsivUddYCl6rG5JSSZhMB/0hNN08qpMQ0TweQI4K+PTNpmlC40A6mC0L1Ue9ZEaR5&#10;rXktevPYCxHqD/Glf1DQ11/Z1Jl7zY8SlJ+emgXBPL5z1/XGoTElyBoatOdLs568cd6C58iKlS1e&#10;/BO9nLjOG0hxoZUtPReiWjfn2IpxHRs+Vnd5nOFFXX9jfP0L2f0GAAD//wMAUEsDBAoAAAAAAAAA&#10;IQCU5FZF0OgAANDoAAAUAAAAZHJzL21lZGlhL2ltYWdlMS5wbmeJUE5HDQoaCgAAAA1JSERSAAAG&#10;AAAAALcIBgAAANTxlZwAAAAJcEhZcwAACxIAAAsSAdLdfvwAACAASURBVHic7N13nFT1ufjxzzlT&#10;drb3XZYFlt5dUEABKaKCKNiuRriKmkRNjMklxcQSb37mZaIxsV1v0GjCVRNRrGgsUVQQpPe+LLCV&#10;7WV2Z9v0Oef3x+wcZtilI+xunrcvEWfOnDlz+vk+z/f5Krqu6wghhBBCCCGEEEIIIYQQokdRz/cC&#10;CCGEEEIIIYQQQgghhBDi7JMAgBBCCCGEEEIIIYQQQgjRA0kAQAghhBBCCCGEEEIIIYTogSQAIIQQ&#10;QgghhBBCCCGEEEL0QBIAEEIIIYQQQgghhBBCCCF6IAkACCGEEEIIIYQQQgghhBA9kAQAhBBCCCGE&#10;EEIIIYQQQogeSAIAQgghhBBCCCGEEEIIIUQPJAEAIYQQQgghhBBCCCGEEKIHkgCAEEIIIYQQQggh&#10;hBBCCNEDSQBACCGEEEIIIYQQQgghhOiBJAAghBBCCCGEEEIIIYQQQvRAEgAQQgghhBBCCCGEEEII&#10;IXogCQAIIYQQQgghhBBCCCGEED2QBACEEEIIIYQQQgghhBBCiB5IAgBCCCGEEEIIIYQQQgghRA8k&#10;AQAhhBBCCCGEEEIIIYQQogeSAIAQQgghhBBCCCGEEEII0QNJAEAIIYQQQgghhBBCCCGE6IEkACCE&#10;EEIIIYQQQgghhBBC9EASABBCCCGEEEIIIYQQQggheiAJAAghhBBCCCGEEEIIIYQQPZAEAIQQQggh&#10;hBBCCCGEEEKIHkgCAEIIIYQQQgghhBBCCCFEDyQBACGEEEIIIYQQQgghhBCiB5IAgBBCCCGEEEII&#10;IYQQQgjRA0kAQAghhBBCCCGEEEIIIYTogSQAIIQQQgghhBBCCCGEEEL0QBIAEEIIIYQQQgghhBBC&#10;CCF6IAkACCGEEEIIIYQQQgghhBA9kAQAhBBCCCGEEEIIIYQQQogeSAIAQgghhBBCCCGEEEIIIUQP&#10;ZD7fCyAAdHS9/a8KoIe9pSgo52GJhBBCCCGEEEIIIYQQQnRv0gOgC9DDG/z1Y04mhBBCCCGEEEII&#10;IYQQQpw0CQB0MT6/Rm2Dk+ZWLwCKRASEEEIIIYQQQgghhBBCnAYpAfRt040/QAFdV4w3FEADvL4A&#10;VXVt7C9uYt2uatbsqOKRuy5i1sQ+52WRhRBCCCGEEEIIIYQQQnR/EgD41ulH/tSPvNbS5qWwvIUt&#10;ebWs3l7FroMNlFa10OryE2Mz4/L426eVEQCEEEIIIYQQQgghhBBCnDoJAHzL9PZBfTVdp7nNx77C&#10;BjbsrmHtzhq27q/D3uTG69PQtVAvAWnwF0IIIYQQQgghhBBCCHHmJABwRnRjAF9FUUAHPaxmvz+g&#10;0+L0UlLZwuptVazdWc2WvDqq7S58fu1ItwBFkYZ/IYQQQgghhBBCCCGEEGeVBADOmmDTvz+g09Ds&#10;Zk9BA2t2VLNuZzUHSh1U2134/XpkRR/F+EMIIYQQQgghhBBCCCGEOKskAHAGdEDXwen2U1XfxuZ9&#10;dazYXEFecSOHDjfjaPGi6TpGN4HQhyTbXwghhBBCCCGEEEIIIcS3TAIAxxMxcq8CSrDkT0DTaXP5&#10;Katu5ZsdVazfVcO2/HrKqltxuv3ouh6cPqwckBBCCCGEEEIIIYQQQghxLkkA4CRpuk5Lm5fiihZW&#10;b6/iiw3l7CtqpLLeGaznH87I8JdMfyGEEEIIIYQQQgghhBDnhwQAjkHXdQKaTmOzh4KyJrbtr+eL&#10;TRXsOminrtGFyxOILO2jhDL+pdFfCCGEEEIIIYQQQgghxPn3bxoA0Dv+p7393h/QqKhzcqDEwdqd&#10;1azeXsWBEgf2Jg+BQCjTPzzDX4+cpxBCCCGEEEIIIYQQQgjRBfzbBAB0vfMGel3Xcbr9lFa3sm1/&#10;PRt217B2ZzWHq1tpc/sJBPROMv0JGxpAMv6FEEIIIYQQQgghhBBCdD3/NgGAcMF6/j4OlDrYddDO&#10;qm1VbN5bS2W9E7cncGQQXyPRv5NGfmn3F0IIIYQQQgghhBBCCNGF9YAAgB6WjQ86SmTGfphWp4+S&#10;qhY27K5hxeYK1u6sobbRhd+vRVbzURSp6COEEEIIIYQQQgghhBCiW+sBAYAgPfRHWGa+16fhaPFQ&#10;WN7MFxvL2bS3lgOlDsprnfj82pFAQXhJ/9DcpLSPEEIIIYQQQgghhBBCiG6sBwQAFPT2dH1dB6/X&#10;j73JzZa8Or7eWsW2/XUcKG3C0eLB79cxUvsVRRr5hRBCCCGEEEIIIYQQQvRYPSAAoOPzaxSWN7Nt&#10;fx0rNleyLb+eksoWWpy+9km+xXo+nQ0QLIQQQojTEurRp4CMtyOEEEKcBr39GfXI46lcUHuCUOKj&#10;ItvzhI4cA7KuzpbgPbqOEpaEe37Xb3tbnN6+DOd6UcJKkZ+zLwyrgI7y7Z8J9KPaUkPb+0TH17k6&#10;/r6N7wn/zT3t/NH9AwA67Clo4K7HvuFAqQO3N9D++rnK9A/NWwYNEEKI86GhoQGn04Wiqud7UcRZ&#10;oGkaCfHxJCTEywOuEEIIcRpcngArNlfQ0uY934sizhJVVZiUm0m/rLjzvSjdRklJCVu2bCEjI4Mp&#10;U6ZgNnf/5q/zqpPEWh29W96vH92wfbrO1W/XdR2fz0dVdTW1dfUMHTKYhIR4znb04VTXy+lMf7Ya&#10;1cO/+0y3Z09r6D+W7n8GVBQcrV6KKppxe9ob/xXOTTa+Hhby+zfZYYQQoquprasnLjaW2JiY870o&#10;4ozpOJ0umpubSUyMP98LI4QQQnRLjc0eHl60mYOljvO9KOIssVpMvProZeT0ipcOHSdB0zTWr1/P&#10;woULmTZtGpdccokEAM5ARGMrOprbg7umBndVDZr3/AQaVWsUCaNHYI6PO+VDwuV2sy8vD5/Xdwqf&#10;UlBVFVVVMJnNWC0WoqKiSEiIJyYmhtiYGFTVdNabBnVdp6q6hq9Xf8POXbtxud0s+M95XDJh/Fk/&#10;F1RWVVNWXg6AqigoqoqiKMF/aW8oVxR0TSOgaWjt/+qaFvyMqh5ZNzYbSYmJxMXFEhMdHdF74Gw0&#10;uLe0tHLg4EF8vlPYhsqRbWg2W7BYLNiiokhMTCAmOoaYmOj23xv6wFEDzXZzcgY8UwpYLSpD+iZy&#10;6HATXp9mvH5MR49Y3HP2JyGEOOdUVSU+IZ6E+Ph/m+h9TxR6sDCbzTQ1NSMXRyGEEOL0+QMaPr92&#10;5AW5R+reFA3t2yxt3AOFsqYDgcD5XpQeI+B249i2k8pln9CwYTPeRofR+Huu2TIzuPDl/yF+xNBT&#10;Pr81NTXx7rIPg88cun7ixw6j+S44odLekGwymbBFRZGcnET/nBwGDOjPoAEDSElOwmQynXaZnvCA&#10;i93ewFvvvMf+AwcIBAIoisK+vP1cOCaXqKio05j7se3Ny+OfH3/a4ZgJPWOHVoGud5Z1f6SN0xRa&#10;N9E20tPSGTggh0EDBzJo4ADi4+La1/mZXZNq6+p4+/0PaGlpCfv+E9AxvldRlIjlTEtNpX9ODv1z&#10;chg0oD/JyUntAY+e81TaIwIA5620YfuOMywniZ/OH83DizZT1+jmmFGiY+6PPSuqJIQQ54M0/ndv&#10;sv2EEEKIs0yurT2PbFJxjhxdX93f3ELJK0s4/PpbeGrqvt2xNk+CP64NNO20niHiYmOZfMklVFVX&#10;U1dfT129HafTecx26VAWPGgdGr+dTif2hgYKi4qxrrOSkZ7OJRPGcfGE8aSmpKCfQa1+XdfZsn07&#10;Bw4dMhrldV0n/+BByisqGTigf8QynqkBOTlcOmkitXV11NXV09DYeNwM+yPrJbhcofXib3+/zenE&#10;bm/g4KFD2Gw2Bg8ayBWXTWPY0KFYLJbTXmZd10lOTmLyJRdTUVlJXX09DQ2NuNzuiB4G4fuwkdmv&#10;g6YDuo63/f3Wtjbs9gYOHDxEVFQU2VlZTLl0EheNHUNcXBw9JQrQIwIA540ezP6/dfYgZk/uw+IP&#10;86lrdJ34QxA2dIBE8YUQQgghhBBCCCFE16LrOrrfT+lrb1L0wmICbU70bt4eGh8fx3Vzr8HvD+B0&#10;tlFeUckXK1ayL2+/MU0oGJCelsqkiZcQbbOh6+Byu6ipqaW4tBR7QwOa/0jDvMfjoay8nMqqKvYf&#10;OMh3/uNG+vbJPuVgrKIo6LqO2+1m3779+P3+iPcbGx3s2beP/v1zUM9ioHfI4EEMHjQQr9eLo6mJ&#10;wsIiPl3+BTU1tR2W74LRoxgyeBBmkwlQ8Pm81NsbKKuooKqqCrfbY0yv6zoul4s9e/dx+HAZMy6b&#10;xszLZxAVFXXaQYCU5GRuuG4uPp+fltYWyisq+fyLLzlUUBixnBAMbFx00VjMJjO6rtHW5qSyqorS&#10;w2U0NjUFyxgFFxS3201RSTHlFRUcPFTAdXOvISM9HaW77/RIAOD0hA0wPHlMJjddPoDMlBjmzRrE&#10;zoN23B5/59n+CkRZzGSm2hjQO57C8mbKa53ndNGFEEIIIYQQQgghhDiW8Cxqx869HH79bQLOYON/&#10;9xfMBrdYzCQmJpKYmIijqYmDhwoiMt51HVJTU7n8sunGeHO6ruP1+qirr2f/gYNs3LSJ8opKI0Nf&#10;URQ0LUD+gYO8u+wDbp1/C70yMk6rHFBVdQ3llRVAe5mi9nZGTdPIP3CQGdOmkpCQcOaro10oU95m&#10;s5EZFUVaaiqHyyuora2L6PWgmlQuHJPLpZMmRuwngUCA5pYWysor2LR5M7v35uHxhAUCgKbmZr74&#10;aiVWq5XLp0/DYjZHlFc62eXU2/9rjbKQGpVCakoKdXV1FBWXdChh1LdPH2ZdcTmqqhrL6nZ7qK2r&#10;Y1/eftZv3EhtXb1RZk3XwePzsWXbdrxeL/O/czMpKcndcsDrcOr5XoBuR4f2UYZJT7Lxs1tHMzA7&#10;AZNJYd7MgdxwWX9ios2oJgWTSSHKqpIYb2VoTiLzZw3imZ9P5MWHpjAwO4F6h+cEXyaEEEIIIYQQ&#10;QgghxLmjt/+jeb1UffIZ7qpqINQa1nOEGrBjYmKCdfuN10P/hgaOVY2/22xR9O2TzZUzpnPP97/H&#10;JRPGH1XSRjEa6T/512c0NTefcvUPXdcpLCqitbWtw/IqikJ5RSWFxSVHFvZsU0A1mYiLi+2Qpa/o&#10;GOsk9K/JZMJisZCaksLY3AtY8J/zuX7uNcGa/0d+FBAsm/TFVys5cPDQyVTuP9bitf8b+lPBarV2&#10;um8qqtJheWNioumf04/Zs67k+3fezojhwzCZTO2/NTjQgd/vZ/eevXyxYiUej+e0l7WrkB4ApynK&#10;qnL3DcOYNbEvqhrcxXqlxfDsLyZy9aV92XmwHrNJZdTAZPpkxDEwO56MlGjqHW4eXrSZD74uwe2V&#10;wWiEEEIIIYQQQgghRBejB2v/N6zfDJrWo8YVObpR26SqJwxsdPyMiaxemXznP24goGls2botohZ+&#10;IBBg2/YdDOo/gOnTp2I6ifUX+qzT5WLvvjx0XScqyhbMpA/7uNvtZueu3eSOHmUMOHw2Ke1dDk6l&#10;xFD4+omNjeXyy6ajqiofffoZbW3BQEbo9zkcDr5YsZKcfn2Jj4/rdH4nv6y0l+lXTmo9hC+n2Wxi&#10;0MCB3Db/Ft58+13y9uej60cGtvb7/WzctJlRI0dwwaiR3foYkB4AJ6N9gIjQWL2qCldN6stP5o3G&#10;Zj0SIUSBXqkxLLhmCH9aOJEnfnwxd8wZyuUTetO/dzyNLR4e+vNm3ltRHCwTJIQQQgghhBBCiNOn&#10;03kJXiHEGfPU2/E5mjpt+Axv7A57EZ0jZbMxmVDa/yWUXc2RwzY0D90ov6JHlN1GVdvn9u0c6KHv&#10;VVX1tBp3FRQSEhKYPetK0tPSOrzv8/nZuGULLS2tpzTfiopKDpeXYzabGX/hWJISEyPe13SdgwUF&#10;1NbVnfIynwuKomA2m5k25VIumTDOKL8TXjKopKSU4pLSs/J9uq6f5t4R7FGRmZHBtdfMJjkp8chy&#10;Kgq6EhwkeOOmzccdELk7kB4Ap+HCYak89L2xZKXFRESOQtWBVEA1KcaLOjp1jS7+8OpOPlhVgs8X&#10;6NZRIyGEEEIIIYQQ4vzSMakamqai94zC5EJ0IQooOv7WNjSP98SThxJmbTZicvoSN3QQURnpxA7M&#10;wZKUiL+5FVd5JV5HE5rbjeb14mtuwVtXj+b1oWvBrGvFbMKanExURhq2rF60FZZQt3K1Mf+z/ivb&#10;B9xVzmCMVwWF3r2yuHBsLl98tRKgfZ7BedfU1lFTW0NS4onr9Yc+U1hcTFubk6TERCZNvASX2832&#10;nbuOTKjrNDQ0cvBQAb0yM097MN1vk6IoREVZGXfhhWzdvoPmltaIRnqny0VRSSmjR400KqucyXed&#10;yRwURaF/Tg4XjB7NN2vXhQW2guMNlJQeptHhIDMj44yW83ySAMBJCZ5pLGaVyWMy+f1947l4ZHqH&#10;s0NnO5uOTlOrlz+8tpNXPzqAxyON/0IIIYQQQgghxJlQFZ1ZI/PYVppDbXM8PasyuRDnlxL6Uz92&#10;5n3oiNN1HdViIemiMWTfcgPp0y7FmpqCYjahqGqwjIauowcCwf+2V9nQfF4CLnf768EZKoqKaovC&#10;ZIvC62hi5w9//u3/1tNtowv7mNlsYmxuLus3bqa5udmYp6IouN1uKiqqGDp48El9l9PpIj//AJqm&#10;kZ3dm359+5A7ejR79uVFZKEHAgH27MvjkgnjiY6OPr3f8K1T6Ne3D/369GXf/v3tLx3pBVBeXo7X&#10;68Vms52NrzojZrOZ0aNGsmnLVtxud8TsWttacTQ1SQCgRzgS3Dnq3Kajqgo5WfHMmzWIH9w4nJys&#10;+BO24Ye6KDW1evnft/byfx8ewOWWmv9CCCGEEEIIIcQxhZf/6PDekb8kxzr5/uT1KMC/9o4Ofu6E&#10;D+phD/4SLxDijOjtleJN0Tayb76OQT+5h+jsbFDDhgo2/qOgmFV0dOPQU6OsmNsHiVXaM60VjpQC&#10;atq6k5aDBUfKbXRhCgppqakkJyXS3Nwc8Z7f78fe0HDMzx5dRqm8ooLSsnIURWHQwAHYbDaGDR1C&#10;amoK1dU17d8XXC1FxSWUV1QyeNDALtkLAMBmszFo4IAjAQCO/OaW1lb8/q5RIl1RFLJ7Z5GYEI/b&#10;7Y54z+v1UV9vZ9iQIedp6c6cBACgQ4N/6GYgyqIyuG8CV17chzvmDuGCwSmYTSdbF0zH7Qnw57f2&#10;8vQ/dtPi9AXn3UUPSCGEEEIIIYQQ4rwIT8g7jpTYNsb2LSM2ykP/FDtThxzCr6lYTAECmkpBXQYH&#10;azLQ9E6GOzQCC4SN8SfP50KcLgVQLBayb76eYQ/9DEtyUti77cebfiQQEGr0DZW5MeYT9v+hV13l&#10;lZT83+v4m5q7ett/kAIxMdEkJSZSSlnEW7qu4w/40XT9hAMB+/x+du3Zg9PpxBYVxcAB/VFVleTk&#10;JIYOHmwEAGgvedPS0sLefXkMGjig/eWut7IURSEmJlhCXdO0iGXUAlrHcSTOo9jYWOJi46jWa4Ej&#10;61PTNFwu1/lctDMmAYCI7AIds0klKT6KUQOT+Y/LBzBnSl+y02OJspqMkaVPPEsdTddZvqGMP7+9&#10;jxaXL/xNuckQQgghhBBCCCEMOr0SmgnoCnWt8cecyuM3c2Hfw/x4xioy4luItnr5jwt3cOWI/aw9&#10;NIRH/nn9sccDUBRMaoBe8c1UNCXJwMFCnCkFksaOZuB9dx3V+B8ulNF/1EfD28WOetNTW0fRC3+j&#10;cftOo5Z+d6CqJkzmjs2siqJgUtVjNieGB0BaWlrYl5ePpmmkp6eT3bs3ECxPkzt6FJu3bjMaokOf&#10;23/gADOmTyXxqIGCuxKr1Rqs0x9WGknXdcxmM4rSScD2PFEUBbPFEvGaruuoqorNZutW++PRJADQ&#10;nu2vqjBmSBpXTMhm5sQ+jB2aSkpiFCZjIIpT28CtbT5e/eggdQ43cmdxenRdR9OC0UCTydRtDzLR&#10;tei6jq7rBAKB9ovN8fer8CwFIUT3czKZRnJ89wydZQ8dvW2P3gdE544+No613s7FQ9CxssLkmBai&#10;mws/thUFVdW5YkQ+Hr+Z97df2N6I37FcT5vHykvfTKemJYGnbn6PGKsXVdH5584xPP6vOZTYU4Oz&#10;Vo76HiVYyzwzvoXvXbqeP6+cQZMrmm9tZFEheqjwa681JYn+P7gTa0oSnppavA2NOEsOE3B7ADDZ&#10;bET36Y0lOQnVakW1WjBFR6OYVIINcUp7hxwdNB2/00nz3jxKX1lC/ep16F5ftzo6dV1H146UMArd&#10;j6iqSkJCQvD/T3DKqaysot5eD0Cf7N7ExcYa7/Xr15fMjHRKSg9HfKaisoqCwiLGXXRhlz2j+f3+&#10;Dvd0iqKQmJiIxdKFmqZ1HS0QMHpYhFjMZpKTjhXk6h660Fo+T9q3qK5BZZ2TTftqibaZSI63khRv&#10;DQsAnHzmvqIotLh8HCh1hH3JceoYdjHn++FJ13XcbjcbN25k9+7dWCwW7rzzTmLDTnw9zfle592F&#10;rus0NjZSXV1N7969SUxMPKV1FggE2LZtG9u2bcNut3PXXXeRlZXV6feEf6asLNiFr2/fvpg7iegL&#10;Ibqmk+1OKo3C3Z+u6xQVFXHo0CEcDgfTp0+nV69exntut5vW1lbi4uIiBhmT6+/pM7rqfwvHT2ie&#10;fr+foqIiDhw4QEtLCyaTibS0NCZMmEBCQgJerxeXy0VMTAyWo7K1hBBdWMR5IzjAaIzVy1Wj9uH2&#10;Wfhs72icXkv7pKFn6SPnlzavlaK6NHRd4XBjCok2F/Wt8RxuTO6QZRz8DqD9ey7qV8qtF29mZf4w&#10;NhQPDFscuQ4IcapsvTJp3neAqg//RWtBEb7mZvzNLej+QDBuZzJhjotDtdkwx0ZjSUrClpWJJSEe&#10;U0wM5oQ4VGsU/tZWfI4m2gpLaN6bh9fewEnXBetCPB43La2tHV6Pioqid69eKMf5LQoKPr+PbTt2&#10;4nZ7sFgsDB40EJPJFHxfUUhKTGTY0CEcLitHCzvZeTweNm/dxogRw4mJjumSq8zldhnJmKH7RZNJ&#10;JadfX6xW63leuiM8Xi9tLmeH16OiokhIiO8WbbrHIi1Z7XSgxu6ixu5i3c4aXv9XAXddP4yf3DKK&#10;xLhT3xn9AR1/IDKr4VwLfzBrbW1F07TjTq+qKrGxsajq+e9+Y7fbefDBB9m+fTvTpk1j/vz5PT4A&#10;0NbWRiBw/IGiQ7XT/t0eckP7cllZGffffz87duxg8uTJPPXUU2RmZp705z0eD88++yzvvfce2dnZ&#10;3HjjjR0CAOENGbqu89FHH/HYY48B8P/+3//jxhtvBKSxSIjuxOfz4ff78fv9xrVQVVUsFgtRUVFy&#10;PPcAmqbx4osv8te//pXo6Gg++eQTevXqZQSOH3/8cdatW8fll1/Oww8/TFxcXIfzvewHRxyd+a/r&#10;Ol6v1+iZGZrGZDKd9Ye20Pybmpp4+eWX+cc//kFxcTE+X7CkZp8+fXj//ffp378/Tz75JFu3bmXa&#10;tGncf//9xMXFyXYUohuxmgNcO2YXlw87QFKMkytH7EfXFWKsXhzOGFbkD+fj3bn4A5HPpyZVY1y/&#10;w/xr7wW8vHoaF/U7zMQBxaTFtlHTHE9k65fCoPRabp+4kewkB7nZ5QxMr+OJGz/kUE0mxfZUXl0/&#10;maqm7p3ZKcS5EhqsF6D1UBGtBwuDGdPHyHkNtIXqph+VVBv6e3vvHHQ9OAu9/QhWut9A3U3NLTgc&#10;jg6vJyUm0qtXZnAA5GPcp+joNDQ2UlBUhK7rJCYkdBjYV1VVxubmsm7DRlpb24x1qGkaBw4VUFlZ&#10;xeBBA+lqK87j8VBSerhDclZCQgLDhg7pMvduuq5TV1dPS3NL5FVEUejVK5PUlJQutmZPjQQAIgR3&#10;Rk2DksoW/vjaTnqnxXDn3KGophNv5oiuUGYVq1mlK3QprKur45e//CWVlZXHna5379488cQT9OnT&#10;5xwtWUehdahpGh6Ph0AgcNYGBDlWd/aucLJpbGzkoYceoqio6LjTWa1Wfv3rXzN16tRvfZlOdf2c&#10;SQbgyTa85OXl8dVXX+FwOGhra6O4uDgiANBZl7Kj+Xw+AoFARCPGsfh8PlauXMmuXbsAWLVqFXPn&#10;zv23C8AI0V0pikJ1dTUvvvgixcXFNDY24nQGMzqio6Pp1asXubm5zJo1iyFDhhgZNmeqK11fvm3n&#10;8rce77t0Xae5uZnW1lYsFkvE+f3gwYO8+eabVFdXU1NTw/z587ngggvw+/1UVFRQUFBAVFQUkydP&#10;Pmv7QE9SU1PDO++8Q35+Pm1tbfh8PjRNw2KxkJSUxKhRo5g0aRLDhg07awE1Xdd56623ePLJJ3E4&#10;HERFRZGVlYWqqiQlJZGYmMj+/ft59dVXqa+vp6CggOuuu44LL7zwjL8X/j2OXSHb+7xqT+r3Bkxs&#10;KBzERX0P858XbyYpxgU6XDliP4u+nsGm4gH4tfZSIUdZeWAYr2+6BIczlp1lffnm0BA0Xek4rQJl&#10;jclsKh7Ao3M/YVz/wyjoXDqogFZPFK9vuoT61rhz8auF6BGCQ2y0t9v4/IS3eYUffeGN+boxIHDY&#10;83eoVpcSSlRV2qfvfpn/ELymlJWX09zS0uG94cOGnlT5mIrKKuz2BhSgb59sUlNSItpKQg3RvbOy&#10;OHiowPicoig4nU727N3HwAH9z/v97NFtQzW1dZQeVbYIYNTIkfTunXVer8dHf3fJ4cM4Xa6jeiqY&#10;uHBMrowB0GPp0Or0sWJLJTddMYCEuKjOJgE4UrMsTHSUmb6Zcewv6Rj9O1dCO6XH42Hjxo0UFBQc&#10;d/pBgwYZDSOn63g1Y8NfP95nv21n83tOpt7wyfB6vWzevJndu3cfdzqbzcY999xzyvM/VZ39rlM5&#10;KYefFE81MNDZ94T+3rt3b/r3709+fj79+/cnIyPjpE7Ap7JNwqc1mUwMHTqUpPaL9dChQ485boA8&#10;RArRNVVWVvLyyy9TW1vb6ftms5nhw4dz9913c+edd55yabFw5+o6dqq60vnpVO4Lwqc/nbrzoZrw&#10;iYmJZGRkUF9fT0ZGBgkJCQAUFBRwxx13UFhY+lWyZAAAIABJREFUyNy5c5kwYcJJPTCd6m/o7oqL&#10;i3niiSeoqanp9H2LxULfvn255ppruOeeexg1atQZP3g6nU4++ugjHA4HsbGx/OxnP+P222/HarXS&#10;1NREdnY2TU1NxMTEoCgK8fHxEaWdurqudEyebT35t4mzKVSHFyodSTz31ZVMHVLApYODz6urDg7l&#10;ua+uoM3TyXGtQEBT2VeVbfy/TzOxvzrrmEPveXxmPts3iqQYF3+7/R/YzD7avFE8v+IKvjk0pCvk&#10;7AnRPSn6kZb+droezNxXlGCNf3Q9OFnHUYCDHwv1HFDbM/61yPl1DzpOp5Mt27YHeyyGnU+SkhIZ&#10;f9GFJxx/0O/3sy8vD6/XC4pC/5x+nfayjIuNZeTw4RQWFRMIBIx5alqAvPx8Lps+lZTk5LP+C0+X&#10;3+9n1549OJqaIl5PT0tl6qWTiOoi5X90Xae5pYU9e/Z1qMzRKzOTkSNGoKpql33eOxkSAAjXySjk&#10;CbEWzKbI0bqP3uCdbf64GAsTczP4anNFRG2u8y02NpZLLrmE6OjoDu9lZWURFyfZD+dbbGwsF198&#10;MTExMR3es1qtRk3jM3GygYtjBXLOts4G8gsXem/kyJH89a9/Zc+ePVx00UXk5OQcd76n+xAa+pzJ&#10;ZOKOO+4wsg6vuOKKTktkHV1G4nS+Uwjx7UtLS2PcuHGYzWZ8Ph+VlZUcPHiQvXv38tvf/pZAIMDC&#10;hQvP2lgf3XlsgXPZC+x0nEwQILRMgwcP5rnnnmP9+vVMnz6dvn37AuB2uykrK6OxsdEoL3Oief27&#10;Ofr6nJCQwAUXXIDVasXn82G32yktLaWoqIi//OUvbNy4kT/+8Y9cdtllJywpebx9rLGxkfLycgBG&#10;jRrFvffeS58+fSKWZcSIETz++ONs3ryZGTNmMGTImXch727H6dkm9zCnL3ROknV4CkKrSNdJi2sl&#10;3ubm411jUFWN7CQHaXGtwQBAh1V5nHV7nLdMis5FfQ9TWJfOjsN9uWRACf1T7ajoaJz/ErhCdBeR&#10;uf5habEmlejeWcQOHoCtVyaWxARUmw3N7SLg8hBwOfE1t6D7/GgeL7rfD4qCGhWFKcaGOS4O+9qN&#10;uCqrI76hO/D7A2zbsZNDBQVH7lUUBYvZzGVTpzCgf84JrwstLa0UFAYrQsTGxDBoYLD8z9GfU1WV&#10;0aNGsHbDBurr7RHXnarqGkoPl5GclNQlrkOBQIAdO3exdt2GYLACQFGIi4tl9qyZ9O/Xj+BL539Z&#10;vV4vGzZuorC4OKIEZnR0NNOnTiEjPe08L+GZkwDAcZhMKmOGpBIdFb6adDRdp6KmjfzSJqrq2zCr&#10;Kr3SYkhLtpGRbCM10YbFrHLVxD78ddl+qu2uY37HuZadnc1LL71EdnZ2h/cURSEqKoq2tjZqa2vR&#10;dZ3k5GSSk5ONA7K1tZW6ujo0TSMhIYG0tDTjZtflcmG323E4HDidTqN7eHp6OllZWccsmxIIBLDb&#10;7VRUVODxeIxa/509bLtcLmpqaggEAsTExJCZmWk8YPp8PqqqqvD5fMTFxZGenm68p2ma8TDZ1tYG&#10;BBvaMzIySE9Px2QyGb/teA/54d8Zms7lcnH48GEaGhqMruk5OTnYbLbTOpH16tWLRYsW0b9//07f&#10;D0WBnU4nNTU1HbYFBE9eVVVV+P1+Y5mPRIY1HA4HtbW1NDc3o2kaNpuN9PR0evXqFdHw1dDQQFlZ&#10;GW1tbZhMJjIyMsjOzsZisXTIxvT7/TQ0NNDY2EhzczOBQACz2UxaWhq9e/fuEL0Ov1D5/X4qKyup&#10;qqoytm1OTg5J7Reu8AeqrKwsUlJSsFqtaJpmbGNd12lqauLw4cO0tg+8Y7PZyMzMJCMj44QNen6/&#10;n+rqajweD4qikJqaSkJCAiaTiXHjxnW67KHPlZeXG9siLi6Ovn37Gst+9PRd4eImxL+rsWPH8vrr&#10;rxMbG4umadTX1/PCCy+waNEiHA4Hb7zxBrfccovR0OhyuY47NouiKNhsNuP8oigKmqbR0NBAVVUV&#10;Ho+HxMREevfubWQqhxx9Dqyurqaurg6/309CQgKZmZkkJiYCwZ58J2qgttlsRumbQCBAS0sLjY2N&#10;uN1uAoEANpvNyH4/ViOVrutGYMRut6OqKunp6WRmZnZ6DQ+to8rKShwOB4qikJCQQEZGBvHx8ca1&#10;UteDWVENDQ24XC68Xi8Wi4Xk5GRSU1MxmUzHXSa73U5VVRVer5ekpCSysrKIiYk56Z4AJpOJiRMn&#10;Ghn+nTVM+3w+WltbjfWsqirR0dGoqmpcN+12Oy0tLQQCAeLi4sjMzDTO9f8ujX4XXHABS5cuJSkp&#10;ydjX165dy1/+8hc2bdrE1q1befDBB1m6dCmDBg3qsD4CgQCNjY3G/pKUlERycnLENlEUBZfLhcfj&#10;ASApKQmz2Wzcv4WOu6ioKG666SZuvPFGTCYTZrM5ohE2tE2bmpoIBAKoqkpycjKJiYkd9gFd19E0&#10;zThu/H6/sT+npqaiqmqH36JpGm63m6amJpxOJ7quExUVRWpqKtHR0cctVWW32wkEAphMJlJSUozj&#10;5eiAi8/no66uDqfTidlsJj09ndjY2Ij7C6/XayxvVFRURO8Lv9+P1+s11tnxPhfa11tbW2loaOiw&#10;DkwmU4f9/FjrIC0trcN98NH31263m9raWrxer3EfGhV1pMf1yQT4PB4Pra2tEfezqampx7wHD50f&#10;W1tbcTgc+P1+oqKiSElJITo6mkAgEMy8PA6LxRJxHxy6Bw6dH060nY7HarWeMEO0ezmqjMfRj1hK&#10;6DWFXonNvPD1DN7ffiGKonPL+G30Tmyi1J52lrLzFRKjXdS2xPP91+5kT2U243NKGZlVhdXix+3t&#10;GhmoQnQbxuGtoCs6loR4sv/jWvrMv4nYQf0xRUcbCbbBMQN00DQ0nx9d0yB8TCFVRVFVKj74mOrP&#10;vgT04w6We/50LE0UOr9v3b6Djz/9DJfLHZxCCY6TNGH8OC6bNtVoCznW/aKu6xQWF1HX3qCfldWL&#10;Ptm9j3kd7dunDyOHD2fNuvURjdVut5tt23cwcvgw4zu/jWuKTvCezufzdTr/gKbR3NTMrj17+PyL&#10;r45k/yuQmpLC7FlXMnnSxOAz1DnNsTlyQQlfn21tTr5Zt47Pv/jSuP9UFAWrxcKlkyYyeeLF572s&#10;0tkgAYBjUaBvZiyTx2QGeya17xw1DS7e/qKQJf86xKGyZlweP6qiYIsyYbOa6JMRR+7gZC4cnsrI&#10;gclMGJ7KJ+vKg5/vAjdzoQeA8Ozyoxsnv/76a375y1/idrtZuHAhP/3pT43GjdWrV/OLX/wCl8vF&#10;7bffzqOPPorFYmHXrl089dRT7Nq1C7vdbtzgqqpKWloac+bM4cc//jH9+vWLuBluaWlh6dKlLFmy&#10;hEOHDhEIBLBarQwaNIiKiooOy79z505+8IMf4HA4mDZtGosXLzZ6M1RUVHD77bdTUlLC3Llzefrp&#10;p4mNjcXn8/HZZ5/xwgsvsGfPHuPG3mw2M3DgQF588UXGjBnD8uXLefjhh3G73cdcf5dffjmLFi0i&#10;Pj6eQCDA1q1b+dvf/sbKlSuNRue4uDiuuuoqFi5cyIgRI075hBtqdDi6B8DRF4stW7Zw33330dzc&#10;zK233soTTzxhnJRKS0tZsGABlZWVXHnllfzv//4vcXFx2O12XnzxRVatWsXBgwfxer3ouo7JZCI3&#10;N5dXXnmFPn364Ha7+fTTT3nllVfYsWOHcWJPT0/nmmuu4b777mPAgAHGstXX1/PUU0+xZs0aysrK&#10;jPmGHu5nz57Nd7/7XcaOHdvhobuyspIlS5bw1ltvUV5ebgSOLr74Yn7wgx8wa9Ys42Govr6eH/7w&#10;h+zevZvhw4fz2muv0bt3b/x+P5s2beLpp59m8+bNxknbZDIxYMAAFi1a1KERP1wgEOCrr77i4Ycf&#10;pr6+nkGDBvHMM89w0UUX8dVXX/Hggw/i9Xp5+OGH+eEPf2h8rri4mCVLlvDOO+9QU1NjPPiOGzeO&#10;X/ziF0yZMuWsZRILIc6cyWQyzq+6rhMbG8t9993H559/zt69eykqKqKgoIDs7Gxj0PAtW7Ycc36x&#10;sbE8+OCD5ObmAtDc3Mz777/Pm2++SV5eHn6/n9jYWC699FJ+9KMfMXHixIibR13XKSoq4h//+Acf&#10;ffQRVVVVRiPW2LFjeeKJJxg+fDhvvvkm//znP4+5HFarlZ///OdMmjSJ/Px8XnrpJfLz8zlw4IBx&#10;PrZYLOTm5nLDDTdw0003GaXNQsuh6zp79+7l1VdfZfny5djtdiAYdL3mmmu46667GDBgQESj/vbt&#10;23nhhRf45ptvaGlpMe4xxo8fz2OPPcbIkSNpa2szMsPz8vKMhjpVVenXrx8zZ85k/vz5DB8+vEPQ&#10;tL6+nnfeeYf33nuP/Px8AoEA8fHxTJw4ke9973tMmzbtpAagbWlp4cknnyQvL49Ro0bxyCOPdLjG&#10;btiwge9973vGNWrAgAH89re/JSkpifXr1/OHP/yBvXv34na70XUdq9XKqFGjuOuuu7j++uvP+kC4&#10;XZXJZCI+Pt7oMZqYmEi/fv3Izc3lJz/5CWvXrmX37t288847PPDAAxH7e1FREW+//TbLly+nqKgI&#10;VVUZOHAgs2fPZv78+RH3iHBkP9i9ezf33nuvEYRKSkriN7/5DTabjT/84Q+Ul5czfPhwHnjgAeLi&#10;4mhtbeUf//gHW7ZsoaysjKKiIrxeL2azmWHDhnHllVdyyy230C8s68zn8/Hyyy/z2WefkZ+fbzSa&#10;9+/fn6uuuorvfve7Eckze/bsYenSpRQVFVFYWGjcAyQkJDBu3DhuuukmrrrqKqMhOnTP++GHH/L+&#10;+++ze/dufD6fUYLslltuYcGCBcZ+FAgE2Lx5M0uXLmXNmjXU19djtVoZP348119/Pddee61xL/rW&#10;W2/xySefYLPZWLhwIePHjze+85tvvuGll16id+/ePPLII0ayiMfj4cUXX2TDhg2kpaXxyCOPkJ6e&#10;zquvvspHH33EgQMHjISInJwcZs+ezbx58xg8eHDE9nz11Vc5ePBgp+vguuuuY/bs2R0GZvZ6vaxa&#10;tYqlS5eyceNGWltbSUxMZOrUqcyfP59LL700IpjTmZqaGl577TX27NlDWVkZJSUlBAIBkpKSGDt2&#10;LDNnzuS6666LSMZoamri008/Zd26dRQVFXHo0CHcbjdJSUmMGzeORx99lOLiYhYvXnzchvqrr76a&#10;22+/HYvFgqZp7NmzhyVLlrB69WoqKyuN+8BbbrmF2bNnExsbi67rvP7663zxxRfHTDQym8185zvf&#10;4frrr+8RjQxAqFA4kS344b//yPbdWDSQdQWD8bUP9vt/6y7FZNQFPwsUcLhi+PPXM3D5LKDD+sJB&#10;7Cjri9ffyb26HqpNfvYWQYieIlTPXyF4rbEkJTL4p/fS7/Z5mMLvr8J6+QCgqqhRndwv6ToteQco&#10;/b/XCbS2BRv/u+Cxp2nBekW6HrxOu1wuSsvK2L5zF9t37DISFVCC90vjL7qQG6+/9rhVNkLXBJ/P&#10;x959eXg8HkwmE0MGDeq0akeI2Wxm5IjhbN66zWi/Cl3vDhUUUltXR59Okn7PFk3TWLt+AwcOHur0&#10;fZ/PR2VVNfaGBiO5xmq1MnjQQGbPmsnwoUOMxIJzF+zR0drLS4WC906ni6KSEjZu2sLevDw87W2F&#10;oWea6VMv5aqZV3arMpPHIy1Tx6AqCjPG92ZIv2D2nT+gsSO/nqeX7OazdWW0OsNuDBVwewKATnW9&#10;k615dVg/U8lKj2GYz86AgItiNcGohXZc5yj6dbwsd6fTSUVFBS6Xi+bm5oj3XC4XFRUVOJ3OiNHN&#10;i4uLef/9940TVqjB1u/3U1tby6FDh4wH8FBGo9fr5dVXX+V3v/sddrs9Inurqqqq02X0eDxUVlbS&#10;0NBAfX19xDSBQIDq6mrKy8ux2+0RDRoPPfQQ+/fvx2QyGVmYbW1tHD58GC14FsDlclFbW4vLdaTH&#10;RihTKPQ9jY2Nxny3bdvGf/3Xf7F9+/ZgdNBqNTIVFy9eTHV1NYsWLSI7O/uUggCh+YeWK1zogU5R&#10;FNxut5F1GVqukFBviNC6CM2rurqaV199lZKSElRVNTKYQhlfNpsNn8/Hu+++y8MPP0xlZSUmk8l4&#10;yAkNtFdWVsYzzzxjPAw3NTWxbNkyCgsLjXWhKAqBQIC6ujqKiorYvHkzzz//PBMmTDDWR319PY8+&#10;+ihvvPEGbrfbyEBramri448/Jj8/n5dffplp06YZy1lbW0t5eTnJyclGZm5+fj6//OUv2bRpE6qq&#10;EhMTg6qqOJ1OSktLj7u/hx7eHn30UXbt2kVaWhq33Xab0aAX2uc9Hg8tLS3GvCoqKvj1r3/Nhx9+&#10;iNfrNZbd4XDwySefUF5ezksvvRTxe4UQXUfofBobG2s0Bns8HuMaEAgE2LJlC5988knE50LnaAg2&#10;RN59991A8Dy4aNEinn32WRwOBxaLBZPJRENDA2+++Sb5+fn87W9/Y+zYscY5Yc+ePfz617/mq6++&#10;MrLiQ+eRXbt2GYOt5uXlHXc5bDYb8+bNA4ID3r7yyiu0traiqqoRhPT7/ZSVlbFmzRoKCgr41a9+&#10;RUpKijG/3bt3s3DhQjZsCHbRDfUmqKurIy8vj7y8PJ588kmGDRsGQGFhIQ888ACrV6+OOO83NTVF&#10;BGJbW1tZsmQJu3fvRlEU4/5A0zQqKyvZtm0ba9eu5dlnnyU3N9dYN3a7nccff5zFixfT1taG2WxG&#10;VVXsdjvFxcVs27aNJ598kmuvvfaYpWbCe8WtXbuWtWvXGlm/ofdC/62srKS6utr47JgxY4yEgdbW&#10;VtatW4fL5TIeVrxeLxUVFezfv5+kpCRmzpz5b3WuDw/WqKrK6NGjue+++9i5cyetra2sWLGCH/7w&#10;h6SmpqLrOvv37+f+++/n66+/xuPxGPd7hw8fZsOGDWzfvp0//elPRqN8uOrq6ogAWFZWFj/96U8J&#10;BAJ88cUX5OXlMWXKFH7+85+jKAoOh4P/+Z//4dCh4EOpqqqYTCYCgQClpaWsWbOGbdu28cwzz9C7&#10;d2/jWPrmm29Yvny5ccwEAgHKy8vZvHkz5eXl/P73vyc1NRWAb775hueee87Yz0P7dWVlJfv37+fr&#10;r7/m97//PbfeeqtRLumVV17hscceo7GxEbPZjNlsRtM0ysrKGDt2rPH7NE3jiy++4MEHHyQvLw9d&#10;1zGbzQQCAYqLi1mxYgXFxcX87Gc/Izo62ggsqKrKpEmTGDdunHEPtn79et59913S09O56aabmDJl&#10;Crqu43A4WLp0KVu3bmXChAlGr8q1a9dGrANN04x1sGvXLl544QXS09PRdZ09e/bw5z//mab2rL5Q&#10;T57QOli+fDmPPPII9913n3G/6fP5eOutt/jtb39LaWmpsW2qqqrIz89n9erVPP/888csuRhSWlrK&#10;888/T1VVlbH+IXgc79u3j08//ZR9+/bx4IMPGue5srIyfvOb31BUVBSxX1RVVdHS0sIDDzxASUkJ&#10;H3zwgbFdO9O7d29uu+02dF1nx44d3H///axZs8YItAYCAYqKili9ejX//d//zT333IPVamXnzp28&#10;9957x7wntVqt5Obm9txyY4pOXJQHp9eKpoVt2/bTpttvifh/n9+M76hpzlQgoOAKhL4neA/g9Fjp&#10;2NAfHLXUZvbh11T8AbVLJPIJ0XUEu+/ogGq10uc7N9L3P29CjYpC9/mMkJ9iNoGiRjZxBbNrjf/V&#10;/X6a9+VT8D8v0nLgSPmcrtgDoLiklH3797f3+mqgobGRqqpqWtva0HQ9+JsVhcSEBC6ZMIErZkzv&#10;MPDv0feKoeeRpuZmioqD7RYx0dGMHDmiQzD46M8O6J9DWmoK5RWVEe85mpooKCyizym2Q50KTdMo&#10;Ki6hqLjkhNPquk5aWiqXTZ3KxRPGkZKcgqqG9Xg8R5ta16GwqIj8AweDPSzr62l0NFFVVUVbey9G&#10;RVFQTSZSkpOZMX0aUyZPNCqUhHTn+30JAHRGh+TEKL5z5UBsVhNOt593vizkT3/fxYHDTeidJSMo&#10;tGc5BKOCXl+A0soWhngr+J1rF4tiJrDZ0ptg1SulY1dG/chfTLqGuf2Fsz0eUWtrK19++SVpaZH1&#10;q1RVZcKECWRkZJzR/E0mE7feeiszZ87EZDKRn5/P4sWLqaqq4p133uG6667j6quvNhrmn332Wex2&#10;O/Hx8dx2221MnjwZj8fDihUr+OSTT4ys+tMVCARYvnw5Bw8eNJbtlltuwWQy0djYiN1uNzLOxo0b&#10;x+OPPx5RZqGiooLXXnsNu91OcnIyc+bMITo6msbGRp566im2bdtGdHQ08+fPZ+bMmbjdbt5//30+&#10;++wzPv/8c95++23jgfRktba28tFHH5Genh7xuqIojBgxgrFjx572w0F4YGHcuHH86Ec/Mso+qapK&#10;QkICeXl5PP7441RWVpKUlMSCBQuYOHEiDQ0N/P3vf2fHjh18+OGHRnbk0dHQQYMG8cADDxAbG4vd&#10;bmfZsmWsW7eOTZs28dhjj7F48WJ69epFIBDgjTfe4I033sDj8TB16lS++93vEhsby8aNG1m8eDGH&#10;Dh3iueeeIzc3N6KhKpymaaxatYotW7agKArz5s1j3rx5REVF0djYSG1tbYeswnDFxcU89NBDbN26&#10;lbi4OO6//34WLFhgNH51xu/38/LLL/PBBx8QCASYNWsWt956K1FRUaxYsYKlS5eyc+dOXn75ZUaP&#10;Hm1E77vzxUKIniZ0Pty7dy9lZWUAZGZmGoFNs9nM3LlzI8qx+f1+Vq9ezb59+1AUhZEjR9KvXz80&#10;TWPZsmU8/fTTNDU1ceGFF3L33XeTnJzMqlWreOONN9ixYwfPPfccixYtIiEhAYfDwRNPPMHnn3+O&#10;oihMnjyZm2++mdTUVOrr62lpaWHw4MGoqsqUKVMirk2aprFjxw7Wrw92++3fvz8D2+uEhp+3pk+f&#10;zq233orJZGLPnj0sW7aM0tJSXnzxRRISEowM7erqah599FHWrl2L2Wzmmmuu4dprr8Xv9/POO++w&#10;fv16Pv74Y1JSUnjuuedISEhgyZIlrFmzBpPJxLx585gzZ45RTq+mpsaosx9a1xAcSP2+++4jISGB&#10;6upqPvroIzZv3syqVat47LHH+Nvf/kZKSgqBQIBXXnmFxYsX43Q6GTFiBHfeeSfp6emsXr2aDz/8&#10;kAMHDvDoo48ybNgwhg8ffsb7QygzPNTA36dPH+PcPXz4cH72s5+Rk5NDdHQ0Pp+Pzz//nGXLllFW&#10;VsZLL73EpEmTiI+PP+Pl6K5MJhNTp05l8ODB7Ny5k0OHDlFZWUlqaipNTU384Q9/YPny5aiqyrhx&#10;47jhhhtwu918/vnn7Ny5kw8++IDs7Gx+//vfd8h4y8rKYtKkSRE9ABITE4+ZpR1K3gDIyclhzpw5&#10;DB06lIKCAj755BNKSkr48MMPmTFjBnfffbcRKJszZw6ZmZnk5uZitVopLCxk6dKlFBYW8sYbb3DF&#10;FVdw0003GY3roZ4skyZNYtasWcTHx7Ny5UpWrlxJRUUFf/rTn5gwYQKjRo2iqqqKv//97zQ2NpKV&#10;lcWPf/xjcnJy8Hq97N69m2nTphlBkYMHD/Lf//3f7N27l+joaC6//HKuvPJKCgoK+PDDD6moqODp&#10;p5+mb9++LFiwgHHjxpGamkptbS1bt27F7/djsVhobW3l66+/BoK9kw4dOsSUKVMAOHz4MKWlpSiK&#10;wpgxY0hISMBsNjN9+nQSExMZM2YMVquVsrIyXnvtNYqKivj888/5+uuvueWWW4DgeSh0T3nJJZdw&#10;1VVXkZiYyJo1a/jyyy+pq6vjpZdeYtasWcYxumvXLn73u99RUlJC3759ufnmmxk9ejRr1qzh3Xff&#10;JT8/nz/+8Y/k5uYed8wrTdOMbdy/f3/uuOMOEhMT2bJlC6tXrzaScHr16sVPfvITI5El1LCfnZ3N&#10;ddddx/DhwykoKMBms5GVlcXAgQO5+eabI/at8vJyNm3ahN/vJzEx0RhHxm6389hjj7FmzRpiYmKY&#10;O3cul19+OaWlpfz973+nvLycp556ijFjxjBlyhQuuugi5s2bF3GOLi0tNbZZRkYGY8aMOeHYGd2C&#10;3vEJNtriY/6ELXy65wKqHInt03FkunNxi3z0fbiiRDyDGwuiK5hUje+M38ausmx2l/cJ/ia5jxcC&#10;CKvehU7sgBxSJo6nbtU6WvIP4q6qAV3HFBtD/PChWJOTMMfHEdO/H+b4OJRQo7am4a6upW7lasrf&#10;/oC2opLgYMFd+Dg7XFbGp//6HF/oGmGcvhSirBaSk5IZOWI4l0wYT05OPyxGJQDlmKeP0DWhpPQw&#10;9Q12UBSSk5PofRLjPiYlJjJyxHAqKqsies35/X727N3HxRPGE9vJuJJn6njljcMTlI5MA26XG3/A&#10;T2xMjLEuzse2Liwq4uN/fRYxeHJwYcAWZSMlOZnc0aMYP+4icvr17Tk98tpJACBCcARzRVWYc2k/&#10;plyYRUVtG88v3cviD/NxtLRngxxrRw2dCcOCAQ7FxgX+Ov7UsoI3baN41zYCuxqDHgoChMVDzegM&#10;DDSyoK2QXM9IYEBn33JGKioquPfeezscbDabjbfffpurrrrqjOavqioTJ05kwYIFAEY9/t/85jc0&#10;NTWxbds2rr76agKBAMuWLaOiogKr1cr3v/99fve73xndo2bMmMGePXvYt2/fGS2PpmlUVFQYJRUu&#10;u+wyrr766oixAUJ/HzFiREQjQlVVFb/85S9pbm7GZrPx4x//mAULFmA2m1m9ejUrVqwAYM6cOfzp&#10;T38yGqgnT55MSUkJe/fuZeXKldx7770doobHU11dza9+9asO20hVVX7xi1+c9sPB0fMbPHgwt99+&#10;u/HAGXqQe/PNNyksLMRqtfKrX/2KhQsXGt2XJ0+ezHe/+1327t3LsmXLWLBgAaNHj46Yb3p6OvPm&#10;zSMhIQFN07jhhhtYuHAh//znP1m1ahWfzKs6AAAgAElEQVQrVqzgtttuM0r/uFwuhgwZwjPPPGOU&#10;6Zk9ezYOh4PXXnuNjRs3UlxcTPIxRrLXNM3oyWEymZgyZQpz5szpdBsfraKigldeeYUVK1aQkpLC&#10;Qw89xD333HPCLl4FBQW8/fbbeL1eRo4cydNPP82oUaMAmDlzJk6nkzfeeIOVK1dy+PBhI2NWCHF+&#10;ORwONm7ciM1mo6WlhS+//JLly5dTXV2NyWTisssuM0pchK5NoZtYTdOM4LSiKEyaNInnn3+egQMH&#10;Ul9fzyuvvEJTUxP9+vXj+eef59JLL0VRFGbPno3T6WTJkiV89tln7Nq1iylTprBx40aWL1+OpmnM&#10;mDGDl156yWjwD52PQzed1157LXPnzgWCN9Zbtmxh3bp16LrOsGHDjAazcIqiMHbsWO644w4sFgs+&#10;n4+ZM2dy3333/X/2zju+iip//++5Nfem994TQgeRDiKIIJZFRUAQcdfyVURk1XXVdXVXf6urLqvi&#10;iouKi4p9LVgREVZREZWmEAiQ3nvPvbl9fn/czOHeJJCEDt7n9ZLEzMw5Z87MnPIpz0NRURFvvfUW&#10;c+fOJT09nc2bN7N+/XoALrnkEp577jni4uIA95h2yy238PXXX/Ppp5+ycOFCzj//fMrLy3E4HAQE&#10;BHDllVdyxRVXePGCd8eZnpGRwQ033EBAQAAul4v58+dzxx138NFHH/Hll1/yv//9j9mzZ1NRUcE7&#10;77yDyWQiISGBZ599VojKXnXVVSQnJ/P444+Tk5PD2rVruffee4/53Rg+fDiPP/641/iv9H9SUhIP&#10;PPCA1yZg6tSpNDY28vnnn3PgwAEaGhq6UJ382hAUFCTWQiaTSUSGb926lfXr14t1xMqVK+nfvz+y&#10;LHPNNddw8803s2XLFt577z3mzp3LmDFjvModNmwYL774onCwKJkkRUVFPbZp9OjRPPHEExiNRhwO&#10;B+PGjeO2226jqamJDRs2cM011xAQEIBKpWLhwoUsWLBARPPb7XaysrJYvHgxbW1t/PDDD1x++eVe&#10;1H4ajYYbb7yR6667DkmSWLhwIffffz+rVq2iuLiYnTt3MnDgQBobGwW15TnnnMOSJUsICgoCEJtQ&#10;JXN27dq17N69G51Ox6JFi7j//vsJCwvDZrMxadIklixZQm1tLS+//DIXXXQR/fr1Y8CAAVRXV7Nr&#10;1y6qqqpITEykuLiYvLw8wJ3dtGPHDq677jrUajV79+6ltbVVOBiUDJ7rr79eZBwobUtNTWXRokW0&#10;t7ezfft2rrrqKq8+UKlUzJs3j9tvvx1Jkvjd737HnXfeyZo1a0S2TlZWFjabjbfeeovCwkKCg4N5&#10;4oknmD17NhqNhlmzZhEcHMy//vUvduzYwbZt28SY19M3NXz4cO655x4MBgMWi4Vvv/2WO++8k5yc&#10;HFatWsWMGTMYOHCgVzkjRozgscceIzAwEFcHD7VGo2HSpElMmDBBnFdTU8Pdd9/N1q1bMRqNLF26&#10;VDiBNmzYwKZNm1Cr1SxZsoT77ruPoKAgHA4HqampLF26lPLyctavX8/EiRO57rrrxP4I3NlaS5cu&#10;7YiMjOBvf/sbU6dOPWvHkH7RNdwwYQvVLUF80jy056z3k9UN3TETAUF+FuaN3EaQXzvZ5fG4ZJXP&#10;CeCDD93AUl3D3gcewVbf4Bb17TAAS5LkNvZLKlQ6LX6x0aj9jUhqFSCBy4WtoRFLRRXyEfS2ThvI&#10;kNUvkwXzr6a9vZ3auvoOvcNwdFotIcHBREVGEh4RjkatBsmtfHCksU7ZY1gsFrbv2InNakMCgoOD&#10;qKqpora+rocmyQQEBKBWq3A6vaOUC4qKqKysIj0t9QTMKxJqtYrxY8eQmZnuka0h09jYzObvvqOh&#10;4RBDhSxDm8nE+g0bsbRbuGTG9A6dHHdZJxODBw3C39+fNpOJ+rp6dHo9EeHh6HU6wsJCiQgPJyws&#10;VGQ1nm3wOQA80cFTGBNu5NpLMykoa+a+Z3/i6x2VWKyOLulK3cIrkkDC0ZHylORs5vfmn5hgK2Ot&#10;XxY/6OJpkAw4JQmd7CTO1cbF1nwus+aSoW0n1GVWsg+P6zehUqnERscTer3+uHKVKx+LVqtl3Lhx&#10;BAcHU1tbK6h92tvb+fnnn3E6nSQmJooNmHKtQp1wrFCr1fTr1w+NRoPFYuHZZ5/FZrNx2WWXERUV&#10;5SXi5fmBm81mnnvuOdauXYssy8yfP5/f//73Qjhy586dtLa2ivtraWkRdElK5GB2djZFRUVUV1eT&#10;lpbW6zZrNBohWuvpPVV4d48XPO9XEalpbGzkxx9/xOl0kpSUxMyZM72ey7Bhw5gyZQr79u2jtLSU&#10;nJwcYfjuDiqVioSEBGbNmsXnn38uNo/z5s2joKBAbN4HDRpEYGCg12Z+yJAhqFQqWlpaKCoq4pxz&#10;zum2DrVaTf/+/dFqtdhsNlauXIksy1xyySVER0cf1pjf2trKww8/zPbt2/H39+ePf/wjixYt8uKF&#10;Ptygf+DAARExPGTIELRarWi7y+UiLS0NlUpFQ0MDeXl5xyU61QcffDh27Nixg1mzZgkKGkWw3mAw&#10;MHnyZO666y4v8U7PuTI7O5uHH36YkpIS+vXrx+OPPy6clpWVlRQWFgKQmZlJWFiYGCNkWSY5OVnQ&#10;41RUVOB0OtmzZ49wMF999dVkZmZ61etZtzIfyrJMcXExjz76qKAse+ihh7j44osPO4crhkWdTsek&#10;SZM4//zzKSoqoqCggP3795OUlMTevXux2WwYjUbmzp0rjP/gzuqaNWsW3377rZgjFEeJkkH22GOP&#10;YTKZuOCCC4iMjOwiFN8dFA2AefPm8eWXX9LW1sbWrVu5/PLLycnJIS8vD0mSOO+88xg1apToj6Cg&#10;IGbPns1rr71GUVER3333HUuWLOnC6d9XKEblw/WjImJcUFBAaWkpmZmZgq7GbDYfc8bimYru1hJw&#10;KELb5XKxdetWGhoa0Gg0LFiwwEsfqX///sybN4/t27dTXl7O119/zciRI73qUCgLj0ZnQaF5UcoY&#10;O3Ys0dHRNDU1UVxcjNVq9eLmNZlMtLS0CO2j5ORkgoODaW1tpaampgsvvXLPSuZIeHg45513Hi+/&#10;/LKgiQKEOHZtbS3btm3jueeeY/78+cTExHitU5RMXafTSXJyMjfccIPI2tXr9Vx88cVMmzaNN998&#10;U+iWjB49mnPOOYdvv/2W4uJicnJySExMZP/+/dTX1wv6oO3bt1NbW0tERISg6erXrx8jRozwWgu3&#10;trbS2toqouCjoqIwGo2YzeYu9Jud+xkgNDSUCRMm8Oabb2K32ykqKsLlctHS0sJ3332Hy+UiISGB&#10;9PR0QeED7kAcnU6H2Wzm4MGDoj09QZIkMWYajUamTJnCpZdeSk5OjlirDhw48LDvReexVnmWVquV&#10;lStX8vHHH6NSqZg7dy5Lly4VffHNN99gMpkIDQ1lzJgxNDc3C6dXYmIiwcHBmM1m9u/fT3t7uwgG&#10;kmWZhoYGli1bxjfffINWq+XGG29k7ty5Z5mWiExEYBuXDM4m3N/E0IQyhsaX83/nfUtmVC1mm47N&#10;BzPJqYw5TYzqEkGGdi4atJf4kCbC/E2MSikiwM+KUWen3aZlV2ki3xekIctnQZaGDz4cJ9ibmrE3&#10;NXeZGwG3YV924rTbMeUXnqomHh9IEBsTQ2xMjMg09Fz3iNO8xrPeaRlUVVeT10FPJwP7D+SSl19A&#10;by52r7e6UpS0tZnYvmMnSYkJx31ukSQ3ZXpmRjoTxo4Vmg1Kv8TGRPPf99dS16En5klh/dU336DV&#10;ablo2oUY/PyOu72zp4YnxMeREB/Xh2d4dsHnAAA83XKSSuLKKSnotCoWP76FrburOxa6imG/by+D&#10;ukPBXAIMsoPz7CWMdFRSqQogXx2CRdIQKltJczYS7TKhkWUk7Yn7EBISEnjmmWe6UP2oVKoTEqUs&#10;SRLh4eFiY26xWITRpbGxEXALyPWVJ7+3UKlUXHrppaxdu5ZvvvmGn3/+mTvvvJOVK1dyxRVXsHDh&#10;QmGsVSDLMp999hmrVq3CarUyduxY/vSnPwneV4fDISLOXS4Xjz/+OE8//bQXH25DQwPgjhyqr6/v&#10;kwMgISGBNWvWkJCQ4PV3SZIICgo6oQOSyWQSwo+hoaFeIpHQIWYzciQajQabzUZVVVWv6IjS09MJ&#10;CQmhurqayspKbDYb9fX1wmCycePGLvzJJpMJp9OJWq2mqanpsPVIksTUqVO59NJL+eSTT9izZw93&#10;3XUXzz77LBdeeCG33XYb/fr169Jvzc3NbN26FXBTP8yePbtXBiSXy0VhYaGg41i3bh3ff/+91/M3&#10;mUwi1bysrKzHMn3wwYeTA89xxGq1CuP/Pffcw6JFi4iOju52jK2srOTBBx9k27ZtBAYGcscddzBu&#10;3DhxvKSkhNbWVsAd7XzxxRd7laPoh8iyTF1dHRaLhYMHD6IIhyv0PUdqs+JAeOSRR9iwYQNarZZb&#10;b72VmTNn9iiYqcBgMJCZmQm4efFLSkqwWCwcOHAAcGc9xMTEeFEJqVQqUlJS0Ov1wgguSRLXXnst&#10;33//PevWrWP79u0sWrSIjIwMrrjiCm644QYSExO7UBJ1hiRJJCYmEhAQgMlkorKyErvdTnV1NWaz&#10;Ga1Wy6RJk7pk0cXExBAVFSWc7M3NzcfsADgcXC4XP/30E8uWLWPXrl00NTVhNpsJCgry4gnvTf+f&#10;7XA6nUKITqPRoNfrsdvtYs0UEBDgJfYM7vdr0KBBGI1GGhsbKSgo8KK7Ot4ICQkRBn+r1Sp0Hmw2&#10;G59++inPP/88+fn5wvgty7LQhlAixXtCQEAAWq0Wq9UqBAHj4uKYM2cOhYWF1NbW8vDDD/P6668z&#10;adIkrr/+ekaMGIFGo6GpqUnUl5CQQGxsrNe7FRAQIIzrFouFmpoa1Go1U6ZMYfXq1bS0tLBp0yYu&#10;uOACYeS/8sor2b59OwUFBRQXFwPw888/I8sy/fv3F+tNm83GZ599xooVKygqKhJ94HQ6xbrWUxfr&#10;cJAkicDAQLFWNJlMbn7j5mZqamoAt4Dw3LlzvdbfZrNZiC/X1R056vFI0Gq1ZGRkIElusWMlC6In&#10;eI61LpeLL774QuwFJk2axP333y/2AiaTSazvWlpauP322wVFFbj7sra2FnBnnlksFjFG2e12Xnvt&#10;NaEHcMUVVwjn89kGk1WPw6Xi5knfkBldg0qSuWzIHkYmF7N844XUtAaeVkKfFruWJrORO6ZuYmRy&#10;MVqNk/MCcjknsYQ3fhrDZ3uGuDX9fPDBh+7XePIhgWDlnO6/cQ/KrTMIwlmOhEqjQu6w9QlR5D6u&#10;A5U+3H8gl9bWNkGrZHc4sDvsPeogyAr9SDfzsizL7M7ey6TzJhAbE3PSou3VajXDhg7BZDbz7vtr&#10;Mbe3u++z47jVamPj/75CpVIxY/o0dFqt+z5P1ishSUgd3eYZ9NPTnuVsgc8BAIdoeySJhCh/EqP9&#10;+dOzP/FjtjvSxzuqv5eQAFkm2GVBjYtDMiYyRtlBurORNGejcuKhwUJUdWL4EA0GA+eee64XN68C&#10;z4Xv8YRnNP+hNKCu3GA94Wg+SEmSSElJYfny5axYsYJvv/2WwsJCdu/ezYEDB9i0aRPLly8XUZzg&#10;Tsl98sknhT7AQw891MWA78kN6ufn18XwoBgrQkNDRWRXb/tXq9WSkJBAauqRKaA8y1E4WI/FANGV&#10;q00SA6FnmZ7pUD1thpVjer3eKypQoRxSjms0mi4GHqPRSGRkJDqdTghHdwfFgPT000+TkZHBunXr&#10;yM/PZ//+/eTn57N9+3aWL1/O6NGjva7T6/VERUVRXl7Onj17WL58OQ888ACRkZE99qHnBlir1XZp&#10;u7+/P1FRUeh0ui5OFB988OHUYeTIkTz66KPodDreeOMNVq9ejdVqJTc397DC6+3t7axatYqNGzei&#10;UqlYsGAB8+fP91o0eo4JGo1GiM0rMBqNREdHo9FoCAkJEdGlSh29yXhzOBx8/PHHfPDBB7hcLi6+&#10;+GIWLVrUJ6OREuUO7vHZbreLn8pxlUrlNV8pIq+eTk5wc2gvW7aMxMRE/ve//1FQUCDm1q1bt7J8&#10;+XIGDBjQY5uUKFw4NJd5Pgs/P79uKfF6Mw8daU7szZpCybi455572LJlC1qtltTUVMLCwoRhW8n+&#10;+7XCsx/LyspExHt4eDjh4eG4XC6xZlKr1V5RaMqzUQSewW04PVEbMM9Icc/2K6K7d955J2VlZQQG&#10;BpKQkIBWq6W9Y+Pa2/Kh6/sJ7jXHkiVL8Pf3F6LgOTk5HDx4kE2bNvHQQw8xZ84ckTUBHDYbVjE0&#10;e2odDBkyhLS0NHbt2kV2djYlJSX88MMPGI1G5s+fj8lkYtOmTUKkuaioCJ1Ox4QJEzAajciyzPr1&#10;67nzzjspKSnB39+fxMREkeVzNEYNzz4G9xim3JvyDDyftcFgENlSR7t28hRGVyL5FWH3vpSxf/9+&#10;Hn30UWpra8nKyuKRRx4hPT1dnON0OoXzSBknPe9FWcsDXdaVP/30E8899xxms5mhQ4dy11139Wrt&#10;eSai3a7lv9tH0m7T8dJ1awj1N+NwqVi+aSorvp6M2aY/1U30gIzNoWHT/v7Utgay+revMjypFJcs&#10;8fqPY3jgwytoMHWs98++R+WDD0cFT6OpjIykUqHSaFF38Lw7ze3ILlcXA7Wk1SI7nbg8xtEzCp7U&#10;YRI9GuqPBKvVSl5+vjsaHdDr/QgI6D19NIDT6c6yc3aiUmpobCTnwEFie6EncExQbl+s69SMOncE&#10;5RUVbP52CzYlsKODUaW93cL/vt5MSEgI48eM9nKgn+hmKn6Q7p7ZGfceHgV8DgAlql8GrVYiJtzI&#10;qrX7KSxv7Th0lIb4jjEuwdWKTnZ6XC++Do8iT48XzZO2RxnMrVbrCdmIGQwGYdRtamqitLRUCC8e&#10;CZ5URQ6Ho1dtU6lUDBkyhH/961+UlJTw9ddfs3r1arZv387333/PM888w/PPP4/RaKS+vp7HHnuM&#10;7du3Ex4ezoMPPsjkyZO9NmBqtVpESGo0Gu644w5mzpzZ7YCh0WiIjo4+IX3o7+8vNtLH6zl5PpeW&#10;lhZaW1u7OBp2796N3W5Ho9EQGRnZKz2CsrIyYSQJCwsTRn2DwYDNZmPy5Mk89thj3aanSZJERETE&#10;YetRDDzJyck8+uij3HzzzWzevJl33nmHzZs38+OPP/Lkk0/y0ksveRnswsPDeeyxx3j55Zf56quv&#10;WLVqFTabjf/3//7fEcWwJUkiLi5ORLZdeOGFPPzww0dsuw8++HB6ICQkhDFjxuDv709KSgqFhYVs&#10;2LCBd999l7i4OB566CEvh57L5WL9+vU8//zzWK1WLrjgAu69994uTsmYmBgMBgNtbW2MHj2ap59+&#10;utuIdGVM0Ov1JCcnA26DZ0VFRY8O3B07dvDYY4/R2NjI8OHD+etf/0psbKwotzew2+0iulij0RAX&#10;F4efnx/9+vUTx5VIXzjkrK+qqsJmswkqOmW+ycrK4qmnnqK4uJgNGzbw5ptvsm3bNjZu3MgLL7zA&#10;E0880WObGhsbhYEuNNTNuRkeHo5er6e9vZ2tW7cyZ84cr/5saGgQWYTh4eFHTY/XnZHSEy6Xi40b&#10;N/Ljjz8iyzLz5s0TUcA2m40nnniCZ5555qjqPttgMpl44403KCkpQZIkRo4cSVxcHFqtVkRNt7e3&#10;U1FR0eXa6upq4RBTKBBPJurr63n22WcpLS0lNjaWRx99VPDil5SUcPXVV4vI+aOB8p6FhYVx5513&#10;MmfOHL777jvef/99Nm7cSF5eHg899BADBgwgLi5OZCjU19fT0tIijOGSJGGz2URblO9RkiRiYmIY&#10;P348u3btYv/+/WzYsIH9+/eTnp7OqFGj2LVrF19++SWbNm1iz5491NXVER8fz7Rp0wA39dArr7xC&#10;SUkJUVFRPPzww0yfPh2DwUBOTg7z588XEe19vW8F/v7+4jseOHAgTz75ZLcBHpIkHZNBXMnEdTgc&#10;6PX6Xu0vPNtbXl7OAw88wI4dO4iIiODBBx9k7NixXu3x8/MTzyUkJITly5eLcbQzAgIChN5DSUkJ&#10;Dz/8MPn5+aSmpvLPf/7Ti4LprIFyPzI4XCrUKhdmm45fyhLIjKpBr3Fgc5xmZgh3TB4ulwqHS4VB&#10;Z+P7vHSiglowam2Y7Vr3CWfbs/LBh2OEBKBS4Z+RRuxlFxE4oB+6MLd2n6O1DZfNhtNscTsCAEmj&#10;xlJRRdGqV7HWN3C62MKOBsc6dsuyTHlFJQVFxUKL5sILJjPq3HP7NNRYrTbe//AjDhzMFeWCe12/&#10;J3sv48eM7gioOabm9ghP+6afnx+XXTzDvZb/cduh4J6ORrS1mfjo40/RqNWMGTUSjUbNmfwunCk4&#10;zWbekwS56/9o1S7SI+o5WOSk2Xz8RH4ineaODIBTg75G2suyTEhICDqdjra2NpHufryNmP7+/px7&#10;7rls3LiRiooK1qxZw8CBA4+4iVfohBTjTGVlJdXV1SJSvrv7VCK7JElCr9eTmZlJeno6gwcPZs6c&#10;OVRUVLB//36amprQaDS89tprvP/++6jVan77298yf/58dDqdV9kqlYqhQ4diMBgwm81s3ryZq6++&#10;WhhiFDidTq8osN5OEMoz6y4a1bOc2NhYgoODqampobCwkMrKShITE48YCdkTQkJCOOecc9i6dStl&#10;ZWX873//Iy0tTXhl8/Pz2bx5My6Xi5iYmG657RXeX6U+s9nM119/LegcBg8ejFqtJjk5mdjYWJqb&#10;m8nOzqahoYExY8Z0icwDvCJSu4PSVxqNhvT0dFJTU5k0aRLz5s1j586d5Obm0tzcLIwQSplDhw7l&#10;H//4B7fccgs7duzg1VdfJTY2VojJdQdJksjKyiIiIoKKigp++eUXTCZTF5ohpU1KBJrn9T744MOp&#10;hSRJxMfH86c//Yn9+/dTUlLCq6++ypgxY5g1a5YYc/Ly8njiiSeElsuf/vQnwfvu+V3Hx8cTGxtL&#10;bW0tBw8epKamhkmTJnk5j5W5SHGwDxgwQBi5165dy/Tp04mMjBTnezoEamtr+fvf/87BgweJiYnh&#10;vvvuY9iwYV7ndgclmlg5rnDmg9vQmpGRgVarZcCAAWg0GsxmM5988glTp04VBquamho+/fRT7HY7&#10;ISEhDB8+XJStUqnQ6XRibp0wYQLz5s3j4MGD7Nixw4siR7nG03lvNpv58ssvhabOkCFD0Ol0DBgw&#10;gOTkZPbt28fmzZs5ePCgqNdms7FhwwZKSkoELZ2nOCy4AwQU6pUjzR0Gg0EYm2tqajCbzej1enGd&#10;y+WisrISh8OBRqNh3LhxgkLJ6XR6ccd3fmZnO5R+dblc1NbWsmbNGl544QUcDgfh4eHMmzdPGHuH&#10;Dx8ueNM3bdrE9OnTCQgIQJZl2tra+PzzzzGbzQQGBjJ69OgT4gA40rPxpHPJzMxk5syZYr3gdDqP&#10;OTKt8xoyKSmJ+fPnc/HFF/PXv/6VFStWUFFRQV5eHgMGDGDkyJHs3LmTwsJCtmzZQnx8vFgb5eXl&#10;8fHHHwNuWqGUlBRBJTZt2jRee+01ysrK+M9//kNrayvDhg0jKiqK6dOn8/zzzwvOeYfDwciRI0lN&#10;TRWOBcX5l5CQwFVXXUVERASSJIk18rEiJCSE/v37s3//foqLi7FYLIwfP77HAI+eoKyblX5WxN7B&#10;bXxXhN17qkOWZSwWCy+88ALr169HpVLx29/+lssvv7xLGwMCAhg8eDDvv/8+bW1tlJSUMHPmTK8g&#10;qs4wmUw899xzfPPNNwQEBHDHHXdw/vnnd7vGPWvGEQm0aidpEXU8+NHlrMsezLnJxZyfmUuAn4Um&#10;c9+iXE8oZPc/kgRZ0dW89sM41mwdQ0JoE9eM/om0iDr2VcT2VIoPPvyqIMsgqdWEjx9D1p/uJGjw&#10;AKTu5gtPCs7aOg48+iS2puYOv5tCx3EM7TjmEk4NZFkmv7BQ0IgaDQaGDRlCQnyc4NXv6Xpw3//Q&#10;wYPJzcvvyALo6FlZprComOKSUrL6ZZ7UdaokSQQEBHDpxTOoq2/gYG4eLln2eheaW1r48ONP0et0&#10;nDN8mJhrz5o58DTEr9MB4AUJSZIZm1ZA/5gqVm/pMBAey0vXcalWdpHmbETdZ/6gU4uUlBTi4uJo&#10;aGgQEfILFizAYDBQXFzcJbWoO/Q0uKjVambOnMnLL79MZWUlb7zxBv7+/lx77bWEhoZSUFAgNu9K&#10;ebIsExkZSVZWFoWFheTn5/P4449z2223ERISQm5ubpc0X1mW+eabb6ioqGDs2LFis15RUSFSd5Ws&#10;gm3btrFy5UpMJhMRERFER0fzxRdfeJVnNBqZMGECkyZNYsCAAWzfvp0vvviCu+++m5tuukmkBxcW&#10;FpKdnc2VV17ZY+RR50V/c3Mzr7/+OuHh4d32YVRUFJdddhlhYWFkZWWRm5vL9u3befTRR1m8eLHo&#10;i86Gl95Aq9Uye/Zs3n33Xaqrq1m2bBlqtZpp06ZRX1/PP/7xD3bt2oVKpWLixInCEOKJoqIiXn31&#10;VS666CJkWeajjz7izTffFOK4kyZNQpIkkpKSmDJlCrm5uRQUFHDXXXexdOlSRo8ejU6no76+nt27&#10;dzN48GBGjBhxxHZv27aNPXv2MHHiRMLCwpAkSXBIK/fVXRq9JLmFjR9++GFuvvlmysvLWbVqFaNH&#10;j2bGjBnd1iVJEv3792fy5Mm8/fbb5OXl8Yc//IHbbruNc889F41GQ21tLdu3b2fkyJFe9FI++ODD&#10;6QFljho3bhxz5szhmWeeoba2lueff55JkyYRGRmJ1WrlpZdeYufOnahUKoYNG0ZNTQ1r1671GpvP&#10;PfdcYmJimD59uhBIv/vuu1myZAkTJ05Er9dTUVHB7t27hVgnwOjRo8nMzCQ7O5v169fz5z//md/9&#10;7nckJCTQ1NTE3r17GTt2LElJSbz77rt8+eWXuFwusrKyBB2QAkmS6NevnxfljizLbN68mXfffZfR&#10;o0dTXV3Ns88+yy+//IJKpRL1S26uXtEAACAASURBVJLE2LFjGTx4MD///DMffPAB8fHxLFiwALvd&#10;zqpVq9iwYQMAw4YNY9SoUQB89tln1NTUMHbsWBEkUFJSIuZhTzFlBbt37+bf//43M2bMQKPR8P77&#10;77NmzRqcTicZGRlMmTJF0LpNnjyZAwcOkJeXx4MPPsh9991HTEwMX375Jf/85z+xWCzExMRwySWX&#10;CEerEg3d1tbG22+/TWxsbLfzlNJnISEhREVFUVZWxq5du3j77beZMWMG9fX1lJSUMHXqVOLi4lCr&#10;1djtdjZs2MD5559PeHg4drv9Vyn829jYyNatWwkODqa5uZmioiI+/PBDtmzZgslkQq/XM2/ePCZP&#10;niye/4QJE0hLSyM7O5t33nmHjIwM5syZg8vl4r333mPt2rW4XC6GDRvG+PHjj0jb1JmKqrtzDofD&#10;HdPpdCK4pKioiJ9++omxY8eiUqloamrq07r3cHW0tLTwzTffkJ6eLqLblawaBZLUETF32WW88847&#10;NDc38/e//52goCBGjhxJfX09jzzyCPv27UOlUjF58mSvNeaoUaPIyspi27Zt7Ny5E6PRyPTp09Fq&#10;tWRlZTFo0CC+/vprcc9Tp04VzjO1Wi2cXzU1NWzbto0xY8ag0Whobm4+bFBKX+Dv78+0adP4/PPP&#10;qa2t5c9//jN//OMfGTt2LDqdDpvNRn5+PgEBAX2Kis/NzeWrr75i2LBhmM1mXnvtNTFmDRkyhEGD&#10;BvW6jT/++CP/+c9/sFgspKSkcN5551FUVOR1TlBQEPHx8Vx44YW8+OKLlJeX8/TTTwMwc+ZMAgMD&#10;cTqdlJWVUV9fz5QpU9DpdHzyySesWbMGm83G8OHDGT58uBA7VhAYGCj0U84mvP7jGGpaA3E41azP&#10;HszO4iSs9pND+dA3uI1m3+ZmsC57MO12HWVNoeTWROF0+YR/ffBBgRd9W2wMabfdhF9sDJaaOiSV&#10;hEqrRaXTodLrkdQd345LxlpbR8Hzq6n89Atkp+vYjfaSdIiu+wwcNi0WKwcPHqIhddMnhgEIfYEj&#10;QcwVskz/rH4EBwfR0NCIJ8W4yWRi774cMtLTTnqGpSRJREVGMvvKK3jtrbcpKSk9RPXf0b6GxkY+&#10;/OQzQkJCSEtNOevmv9MNv04HgNTx2skSSDJD4su5e/oGntp4IU75OET/dxQf6TKT4Ww8YwYkT17f&#10;efPm8cgjj9DW1sayZctYs2aN2ARYLJY+RbMfDkOGDOGWW27hqaeeoqWlhWeeeYa33noLnU6H1Wql&#10;urq6yzVBQUHMmzePH374gaamJlavXs26devQ6XS0t7cLcTEFdrud119/nf/+979ERkYSFuYeUEtL&#10;S6mvrxcCg4GBgXz88cfk5+cDbnqBhx9+uMt9JiYm8tFHH5GamsqSJUu45557qKmp4e2332bDhg0i&#10;YrK1tRWNRsPYsWN7nXqsQBGH645/H9wbPCU685prrmHLli00NjayevVqPvvsM3Q6HWazuc8Cakp9&#10;I0eO5IYbbuCZZ56hqKiIP/zhD8IYVlNTg8vlYsiQISxdurRL9CO4U/nvu+8+nnrqKcC9kbRarfj7&#10;+3PjjTcKsWk/Pz9uvfVWdu7cybZt2/jxxx+55ZZbCA8PR6VSYbVaaWxs5P777+ecc8457Dtnt9tZ&#10;s2YNL7/8MlFRUSJiraqqisrKSvGMw8LCut3AqtVqLrjgAhYvXszf/vY3KioqeOqppxg6dChxcXHd&#10;vsNGo5Fbb72VPXv2kJ2dzebNm9m5c6dw2lgsFpqbm/nXv/51dqZ2++DDWQKdTseNN97Ihg0b2LNn&#10;D1u3bmXt2rXceOONNDY2sn79esGP//nnnwujkgK1Ws2KFStYsGABN910Ezk5OXzxxRfs2rWL22+/&#10;nYiICNRqNWazmaamJlauXCki2VNTU7n99tt54IEHqK2tZfXq1Xz88cf4+/tjtVoxm8288sorRERE&#10;sG7dOmFY37p1Kzt27OjSjt///vf85S9/8fr7L7/8wqJFiwgPD6e9vZ36+noxhit85OCOen7ggQe4&#10;4447KCsrE/O+y+WipqYGu91Oeno6d999N1FRUbhcLuHcjYyMJDQ0FFmWqa6upq6uDj8/Py655BIM&#10;BoOXM7+iooKHHnqIFStWoFKpRNmBgYFeTnSdTsfixYvZs2cP3333HZ9//jnbtm3DYDBQV1eHyWQi&#10;MDCQm2++mZEjR4oxdsyYMQQFBdHc3CwCDF555ZVun72S8Th16lR2795NU1MT9957L8uWLcNisWAw&#10;GPjvf//L+PHj6d+/P3v27BFC8xEREV5ULGczOs+BOTk5XHfddahUKmw2mxBuBbfx8pprruGee+7x&#10;otJKTU3l1ltv5f7776ehoYG//OUvvPrqqzgcDoqLizGZTERGRrJo0SJBwXc0tIZHS4UYERHBlVde&#10;ye7duyktLeXmm2+mX79+6PV6GhoaqKysPKpyPZGfn8/SpUsBhB5Ie3s7ubnudP2UlBThwJs4cSJX&#10;X301r7zyCnv37uX6668nKSmJpqYmiouLcblcDB06lJtvvtmLGis8PJzJkyezY8cOXC4XiYmJwmEX&#10;EhLC2LFj2bx5M7Isk5KSwgUXXCCi7QICAjjvvPPYvHkz5eXl/N///R+ZmZkYjUZqa2u9qMHg6Ppa&#10;pVJxxRVXsG7dOtavX8+2bdu46aabiI+PFxRqDQ0NzJs3j8GDB6PX63sVrbhv3z6uu+46oqOjsVqt&#10;lJeXY7VaiYiIEOvK3mREOxwO3n33XUGTVllZyW233dal/osuuojly5czYsQIfve73/H0009TVlbG&#10;/fffz3PPPUdISAhWq5X6+nri4+P5+OOPCQ4O5u233xb7lL1797JgwYIubZgyZQovvvii0A874yHL&#10;2B1qKpqCPf4kUd0SBL2Ibj35kJFl3OLEon0S9Qr3P2euodEHH04YVBKFK1djra3DYTIjqVVog4PQ&#10;hobiFxOJPjoKlUaDvbGJxp2/0Lp3P06rrcPcdizs+aAxGlH7GzlTRYWra2ooKi4B3LaYzIx0Arux&#10;r/QESZKIiY4iPTWNxsadXvOdLMvkHDjABZPPJzT05GsTSpJESnISMy+9hDfefqfDQXEIsixTWVXF&#10;2+++x7y5s0nvQQfTh2PDr8wB4GH4ByRJpn9MNf+46n2MOhsHqmLEsWOFChcTbaWkOptP+TCk0WiI&#10;j4/HbrcTHx/fo9igVqvllltuQZZl3nzzTSorK2loaEARKoyJiSEsLExEDoLbIJqUlOQVgQeHBAfj&#10;4+NxOp1eFCwGg4E77riDuLg41qxZw4EDB2hqasLlcqFWqwkODiY4OJgBAwag0+mEeNvs2bNpb29n&#10;9erV5Ofn09TUBLgNIBERESLFWK1WC+G5oKAg6urqxKJeoQO6/PLLWbJkCRqNBo1G0604sidCQkJQ&#10;q9Wo1Wrmzp1LYGAgq1at4pdffqG1tZWqqirUajV+fn7Ex8f3SnhM6de4uDiam5t7PD86OlqI2M2c&#10;OZOmpiZeeOEFSktLu+2LgQMHipRkRZRM4aHuvKmRJAmj0cjdd99NREQEq1evpry8nKqqKlQqFVFR&#10;UUyYMIE777yTc889t9tNWVBQEDExMdTW1uJwODAajfTr14/rr7+e66+/XkSYAQwaNIhVq1bxwgsv&#10;sG7dOurr66mpqUGSJHQ6HTExMYImoLPImlK3QikRGRlJU1OT4KjV6XQkJyfzm9/8hjvuuAO9Xo/F&#10;YiEyMlLQDyn0Tnq9nuuvv57s7Gy2bt1KcXExGzduZMGCBQQEBJCUlITNZhMOHoBx48bx4osv8tJL&#10;L7Fp0yYaGhqorq4WlBhxcXGHdeL44IMPJw86nY7ExEQhxNv5e8zMzOTWW2/lqaeewm6389VXXzFn&#10;zhzAzdmtcPV3B5VKJca0zMxMnn32WV588UU++ugjqquraWxsFONZamoq/v7+YkzQaDQsXLiQqKgo&#10;XnrpJXbt2kVbWxvt7e1oNBrCw8OFvktISMgR26FWq7vVHEhISBBGTJfLRWxsLCNHjuSuu+5iwoQJ&#10;XtfPnDkTvV7Ps88+y88//yzaHhERwahRo7jrrrsYN26ccNCGhYURFxdHY2OjmLsUOqF58+Zx7bXX&#10;otFovPo7NjaW6OhoysvLsdlsBAcHk5KSwvXXX8+1117rpaUyYMAAnnvuOVasWMGGDRtoaGjAbDbj&#10;5+dH//79ufHGG5k/f76ga5MkiWnTpnHPPffw5ptvCorAwMBAWltbiYmJITk5mZiYGGH01Ol03H77&#10;7bS2trJ+/XqamppobGwUvPVWq5VzzjmHZcuW8a9//Yvdu3dTW1srjHjKcx04cGC3/X+2wM/Pj4SE&#10;BBwOBw6HA4vFgiIOHRgYSGRkJGPGjOE3v/kNU6dO7cLrrrzrWq2WF154gdzcXPbv3y/oGUeNGsWS&#10;JUuYNWuWWKNqNBpCQ0MJDw8nKChI0Gd5Qq1WExISQnh4OMHBweK5qlQqca2yJvVclwYHBxMeHk5I&#10;SIiYs2+44Qaqqqr48MMPaWxsZMuWLaIOPz8/IiIiiI2NFXUYDAYRsOBJGwXu9yIsLAyr1Srei8bG&#10;RgwGA2VlZVRWVopxwGAwMGbMGO677z4RIBESEsJf//pXQkJC+O9//0tNTQ179uwRWStjx47tQgOm&#10;1Hv55ZfzySefUFtby+TJk4mLixP9OWPGDN577z2ampqYPn26oDNTjt94443U19fzwQcfeNHoKONL&#10;QECA0MAC91o6PDwcPz+/LrSJyjElAERBbGwsTz75JMnJyXz22WfU19eL4ButVovRaMTpdPYq60JB&#10;YGAger1eZCkrY8TSpUuZOXOmeGYajYawsDAsFovXXkWBLMuYzWZCQ0PF3ywWS5f6PDOI77rrLkJC&#10;Qnj55ZcpLy+nvLycsrIy1Go1BoOBwMBALBaLWMsqgUhAt3uEE6W9dmrRQa7f5W+nMzq1rwt98One&#10;fh98ONE49A20l5bTXlLeQeWjHJMPCa2KKH25QwfgWL+fQ9+gPjoKXXhop7+e5lBMksjk5uXR0qG5&#10;aPDzIyszA5VKfVSxyDqdjtEjR7AvJwdzp/mlvKKCg3m5jPYImjnR8KI/lFQMGTSQmZdewnsffIip&#10;g6XB89yi4hLeefd9rp1/NUmJiSIg+4x4pmcQJPksWGX8b1s5V/xhA61mew9niq8NSYIBsZX8c/b7&#10;XDhgHyu+msJ9H8w6JEjU5zfNe8CLdppY3vol421lQmm61/DzI3T54/jPuOC4fKA2m42ioiJsNpvY&#10;rPbEZ6oIAJeWllJcXExjYyMajYbAwECCgoKIiooiKipKLPhbW1spLS0F3GKInoZ+q9VKcXExNpuN&#10;0NBQL8MouA24dXV15OXlUV5ejsViITg4mNDQUKKiooiLixObP6VtDoeDyspKCgoKRKR7cHAwAQEB&#10;REVFER0dLTYcDQ0NFBUVUVVVJSKYFENAYmIifn5+bs9jZaUQFTwctFotKSkpwkjhcrloamoiPz+f&#10;iooKmpubRf/Ex8cTFxfXrThsZ9jtdsGH2hMMBgMpKSmC8sDhcFBWVkZxcTH19fXIskxQUBBBQUFE&#10;RkaKvlAi04uLi7Hb7QQHBwtnQGfIsozdbqekpIS8vDxKSkoIDAwkIyODjIwMr402uDlpZ8yYQX5+&#10;PqNGjeLFF1+ksbERs9mM0WgkOTmZhIQE4YjoXJfZbKaoqIiSkhJqa2vRarVER0cTHR1NcnKyeJY5&#10;OTn85je/oaCggFGjRvHRRx8RExMjouKqqqqEA0B5BqmpqRiNRiRJwuVyCUFirVZLcnKyl0OipqZG&#10;XB8aGkpsbCwtLS2Ul5cjyzIxMTGC6kJ5f00mE4WFhZSWllJbW4vBYCAyMpLY2FiSkpK6pcHw4fji&#10;YG4e0dFRBHs4aHw4c9HW1kZzcwvx8XHHpbz29naKi4txOBwEBASQmJjopc+ijEGlpaU4HA7hPFSp&#10;VBQWFgpjT3dQRMEVMUhARKCWlZVhMplQq9X4+/sTExMjDPKedcuyTFNTEwUFBUK40mAwEBUVRUpK&#10;Cn5+fpSWlh6RbkYx1EdFRfHRRx+xcOFCTCYTixYtYvHixdTV1eFyuQgODiY1NZWQkJBuDaoul4v6&#10;+nry8vKorq5GrVYTHR1NRkaGuEZBa2srZWVlVFdXi7nLaDSSkJBAQkKCcNxXVVUxffp09uzZw4wZ&#10;M1i+fDl1dXVYrVZ0Oh1JSUnExsZ6OQs8l6Zms1nMse3t7YSHh5OSktLlGuU6m81GZWUl5eXlREZG&#10;kpmZidPppKSkBLPZjL+/P0lJScLQLMuyGMeVftLr9SQmJgpHscvlorGxkdLSUhobG720hcLCwoiK&#10;ihIBAmcj2tvbKSoqEs+ttbUVu90uxE1jY2OFEHZ37xW4+9npdFJaWsqePXsoLS0VdE9DhgwhISEB&#10;tVotrm1vb2fv3r20t7cLysPOqesWi4W9e/diNptFwIhGo8Fms7F7927h9O/Xr59YszgcDrKzs2lt&#10;bcXf359BgwaJSHOTyURubi5FRUVUVFQIg3t0dDTh4eHEx8eLNUBFRQWFhYVIkkRGRobIXJAkifr6&#10;eg4cOIDL5SIhIYHk5GQsFgv5+fniXXY6neh0OhH5Hxsb2+X9UTIE9uzZQ1NTEzqdTlD5KHSHCpTf&#10;PftEWed6HsvOzhb0NvHx8V2+H7PZTG5uLsXFxVRUVOByuQgNDSU6OprQ0FASExNFAInnfaalpQln&#10;A7izWXNzc0UfJCUliWeg9HV+fj55eXkiOCc8PJykpCTS0tKIioryctp0xg8//MDll19OTU0NM2bM&#10;4IEHHqCoqIjW1lYSExPp378/SUlJXu+M2Wxm7969WK1WwsPDycrK6qLTcuDAgR4zaD2vVdbLxcXF&#10;ot8UfZCUlBSx/pUkiX379vUY6BMaGsqAAQOOy1hSXmNi6q2fcqC45+CiEwJZ/NM9Tre1sdxhPuzc&#10;rO5MJaeo7VqNitf+3xSunp5+Suo/0+B0OnnrrbdYvHgxkydP5p133jmsxpsPR0bDTzvYedPt2Oo6&#10;ssE8Pgs3VQ3i25HlQw4A5bzuKPKOdn8sd3yrKp2Gfn9cSuqiG5A6xsxj3XPv3pPNi6tfpr3d4lEX&#10;DBzQn1tvvgn/4xHs0dEN5nYzq1a/yu7sbABiY6L5/W2LiYyIOCqrtyzLtLS08uzKFyjsRF0HMHH8&#10;OK6df7WYF3ursQOwbv0XfPjJZ4JNQREsXjDvaiZN7J66sXPQprJG/+LLTaz/cqPYOxw6DiqVOwvi&#10;mqvnkBAff1ROgG++3cIb7/xXBAIrOG/CeBYumI/6MLpDvxb8yjIAEK7BrJgqnpzzHtMG7MNs07El&#10;Px2bQ31sLqaOhY4eJ9dY9jLKXtF34/8JgE6no1+/fn26RuEhzczM9BLPOtxAERQUdFiOTb1e3239&#10;SlkajYaYmBhiYmJ63TatVktSUpLIOjhS28LCwrwibpRzPa+TJLcgZF/petRqdQdXm9vh0VNbDget&#10;VntEkbLDQYkiTUlJISUlxevv3cHPz09EmPVUrk6nEwb/vojYajQa0tLSCAoK6lV/KFkHAwcOFO+Q&#10;Z33t7e18//33OJ1O3nvvPcrLywFIS0sTBqnQ0FARsdWdT1OpXxHfOxwUp4MnQkJCvIx7ncsMCAhg&#10;yJAhDB48WPzdJ/rrgw+nDwwGQ7eC5QokScLf37/bc/o6d4J7nE1PTxd0NkeCMv8o89Thxg7P8b2v&#10;bcnKyhLjU2/aExERIYycnY95IigoiIEDBwrakt6MdWq1mvj4+B7nIc+y/P39GTJkCEOGDOmxTYpR&#10;vvOcqMxLh6tLGccPB5VK5TXX/9qgRFR358CH3j17Zb2SmppKampqj4YAg8HAyJEje2xXdzo7SlZB&#10;d9BoNIKGq3P9AQEBgpu9uzZ54khrxvDwcMaPH+/1N4PBwODBg8U6p7Phvbv6jEYjw4YNY9iwYV7n&#10;HGmNcbg+UY711KdGo9GrD46E7u5TQWRkpJeouSeUvh42bBhDhw71+vvRwGAwMGLEiC5t6Vyev78/&#10;o0ePPmw5KpXKS0elN1DWy5mZmYfVG1Hgea+/TihGwdN0XdxTu07TZvvgwymB5Plr57WYxwme5x23&#10;b79jD56WSvSMC4Xx/3jA5XJ16/OTXT3TyPUaknveL6uooMiDSjIlOYXg4KBjGmsCAvwZPGiAmy6w&#10;U3sPHMylqrqGhD4GWMmyfFhXrtPpOMyRw6/RL7xgMiazic3ffofNZvfI3JBxuWQO5uXz7gcfMm/O&#10;bGJjojuO9N5h0bm1Ssaly+Xq3qH7K8Ovw/0hHrT7pUmPqOORmR8zbcA+1CqZBpORnMpYjm1m7zBm&#10;4+JCayEL2rPRyb1PXz2doRgoTma6UG8H2N6c17ntnY3/ZyP60oe9Ketkw/O5lJeXs3jxYq666ipW&#10;rlwpeF0Vuoqe2neynnF3kas++ODDrxtHOxafDnNTb+f9k7k+8OHUoHPGivL7sZZ5steXfcXJmM97&#10;qqM76sMThe6ehVL/ieiLzoE4PpwFkHHvuzteF6PORoix3eOgcvxMWitLgIRW5SQioCMT70xqvg8+&#10;nA3oRMOl0muJveo3GJMTjk/xHfOcw+Ho4mSXJAm73Y7Tcey2PaUep9PJgQO5ggpHp9UyZPDAblk6&#10;+jL/qlQqBvTvj3+Af5djjU1N7D948FBX9sqO5v7ZOZpesadZbbYu7eu2VPnQAYPBwIzp0xg18ly0&#10;3YgSyy4XOfsP8MFHH1NV5a0J2pv1yOHO6XwPfSnzbMLZ7QBQFiEdgj0SMlnRNSy/+h1mDv8Ztcr9&#10;oGtag6ht7bvYhniROxY6GmQutBbyZ9MWImWzx0k+9AUnahNwMjYYp3ITc6I30kcqW4ns02q1Iq2s&#10;LwNpd2V70gCYTCaam5vx8/Nj8ODB/PWvf+XKK6/stj2ng1HhVNfvgw8+nJk4HuOGTqcjNDSUsLCw&#10;PvPSn4ixS5IkQevXHe/20ZTn+dOHk4Mjzf9nE06HNURPOBXfwOnWF0o2sOe680x4dmc1ZA8LTweG&#10;JpQxd+R2VKruQmpP4z1yl1uRyYiq4aaJ36FVOQ8d7HrLPvjgw/GG7KYZUgy1Ko2G6BkXknj1LCTN&#10;kWmtj1iscHB30Oe0tlLYQZXcGQ1NjZSWlWLrMHj3zWAs4zlYWK1WDubm8eO27ULvRqvVopJU2O12&#10;r0CLvgZduGQXep2uW6orh8PB9h07KSgsdGs59VCuLMvYHU5qat1CxQr9j6jL5aKgoJC6+nqcTueh&#10;9nbTfi9IEiHBwcy6fCajR41Eq9F0Oc/pdPLL7j289ubbHMzN61K3u4JD/8myjNPlclM3V1Qiy4fO&#10;V9YDNbW1lFdUiD7+NRn9PfGroQDSqJ2MTi3i0cs/ZGJmLmpJeTGhri0Ak03PsUiH6HAw05LLXeYf&#10;iXe1clqnOJ4B6O3C/WgX+GfTxuBwRvATWX5nREVF8fe//53W1lYiIyPx8/M7Lm2RJDe37r///W8q&#10;KysJCwtj+PDhREdHd6sncKpxurXHBx98OLU42WOCLMuMHj2aN998E6fTKXjVjwVHew9Kym1oaChP&#10;P/00JpOJsLAwr/nhaNvgG2tPDTpnU/rQd/T1XT7VjpcTWc+xlJ2WlsaTTz5Je3s7SUlJPWqb+XDy&#10;IEkgSS7UKhfTB+YwISOPtbvOod7kjkh1ydIZYjR385pLKvfPcWmFXDZ0N29tG0VpQxgg4+oIMuzg&#10;pzilrfXBh7MVbkkBCUkCtcFAzG9m0O/u29FFuGkZj3YusdntFBQU0tDYRElpCYVFxZSWlXsZmxUj&#10;cWNjEy+/9gYZ6enEx8USHxtLbKybwlp1hPqV66traikvL6ekrIzS0nIKi4poaW0V55jMZt5+7z12&#10;7NpFXFws8XFxhIeHkRgf76Vb1l35JrOZwqIiqqpqKK+soLComLq6+m7Pzy8o5LmVL5KSnERGRjr9&#10;MtJJSUlBo9YI6vL6hgbKysqprqmlpLSUgqIi6urqu7WU7s7OprqmhrRUt65QdFQkaSkpQr9RQPL+&#10;VQZCgoOZM+tKgoOC+HbL97SZTKIOkSWRm8t/XlnD2DGjGDZkMHGxsWIfIQPtlnYKi4qora2jpLSM&#10;0rIyj2fo3driklKee34VaakpJCYkEBsTTVJiImFhoYd9fmcjzgIHQDecVLL3L4GGduaO3M4fp39J&#10;ZmQNkiR7zdFN7Qacrj4mQ4i3Ewyyg9mWHO4wbyPCZXIfP8MXAWc7RY4PxxeBgYHMmjULOP4p80aj&#10;kenTpx834SAfzja4Iw1kuwOX/fA8hD6cOXA5PKLrfOgzwsPDmTBhAnDqx0lZltHpdF6c5Ke6TT74&#10;4MOZj8jISK6++uqjWnN2J0zo+f/HWt6vGZIkMzShnClZBwg2tDP73B3EBLVw34zPqWoJZk95PF8d&#10;yMJq15zenPqSu3npkbVMH7SPYIOZaQNyGBJXwb0XfUFxQzj5NVF8nj3IHUToW7L4cFbj1LzgirlN&#10;AlQGPwKzMoi9/BLiZ1+OLjysh6t7RmNjI2vefIvGxkbs9g7qH6mTpoHkNvjJskxTUzPbd+xk504V&#10;Gq2aiePHMfeqWUha7RGHM6fTyedfbGDbjh3YbHYvB4NnxlpTUzPbduxEtUuFRqMhPj6OJbf8H8HB&#10;IUcMU87Zv5/X3nwbi8XaiZO/E6Uf7vmquaWVX/Zkk70vh4T4OG69+SaiIg5p9uz6+Rc+/OQzbDab&#10;iOz37o9DsDuclJVXUF5RiVqtxs/Pj5tv+B2DBh5BH8yjuMDAAC679GLi4mL4avO3lJaVY7PZDp0q&#10;y9TV1/P5Fxv4/ocfufCCKUyfeoG7XAkqq6pY8/pbNDU3d0Pf5F2t0+mkrr6e2ro6tu/chVarZeZl&#10;lzB96gWofkXCwGe+A0CGCP82JmUeZFdRKGabThjz1SoXSWEN3HTed1w75gdCjO3dfjhalasP9noP&#10;PQEZgmQrcy37WGLeRqjL4il2fsaiu8W0b3HrQ2/huaE6mvflcNd1Fr7zwQcFtup6itZ8irGb7EAf&#10;zjxYVBBw5QXI8fGntX1Avm2HpQAAIABJREFUwfGcHzvzjh5t2afLXO2j6/HBBx98+LVAQgaqWoKI&#10;D2nihglbCDWakSRYPHkzn+4ZysacAdgcmjMiUE65lzCjicWTvyYmqAWAmyZ+x+bcfmwrTMFi92We&#10;+HCWo2NZqg0JJuK88dhbWk9u/RJojEbCJ44j4vwJGOJiQKUShvljgU6rJS01BXNU1FFdHxUZecju&#10;QfcGemWoi4yIICuzH31pc3BwMCq1ukdnqb/Rn4z0dFwuV5/3TcHBQYJGT0FISAj9MjOQu6Pd6QFq&#10;tRqj8RD90GHtOkgijFuv0zNuzBiy+vVj58+/kL13H+UVFVgsVo8rZDRqNTFRUYf2Fsj46fWkp6fS&#10;bm7vUkePkCRCg0OU4k9vp/RxxJnvAJAkBsVV8PqNqymq0WG26WjvmIyNWhvRwS0khzWgkuTDPtOU&#10;iDrCjG1U2Hqf/iEhk+JsZol5OzOs+QTIVpS8mTPp3elsbFB+Hi+RNx/6jrPF2XK0xv/jXaYPZzlk&#10;sDc0U/nKWrRNbae6NT4cB9gD/EibeA6SfGZS6XU3r/b1uu7+vzc4ncbI06ktPvjgw9mJYxlnjiVQ&#10;xYdu0LEPrm4J4u+fX0x4QBsLx/6AGpmcyljufX8WBXURnDFWFhnaLH48+eU0jDob981YDxIU1Ydz&#10;97uz+aUswc1NooQo++DDWYyAjDSGPvXoKQl0lSTJHWXfZbw+tg8vNDSU3117LUfrSFCpVCJy/HAt&#10;kWW3UXzG9Av7PHdIkuSm8VSuO8x81T+rH5kZ6X0q26MWNBpvJ8M5w4YybMjgoyyPnqlHJeWH5PXH&#10;sNBQpk4+n/MmjKeurg6L1eqlFaPRaImNifbqh9iYGK5feO1Rt1XQK/2KxvAz3wGAO90wyK+dYYk1&#10;7j94fluS149uroUBMVXcNPE7Vnx1AQ1mo8f1ncmq3Ad0OBlrK+d28zZGOKrQdIhMSLLnyyMfWhQc&#10;FrJCanYor+AUbJhdLhfV1dXs378fk8nEtGnT0Ov1OJ1OampqyMvLo729nalTp3bxEPpw/OFyuTCZ&#10;TKjVagwGwwlJSfJ0MhzvVOhjgcPhoKamhqKiIlpbWzn//PO7FbHxwYdD6HhPPUSHfDgzIXf8I7uO&#10;33M8GeOZUrbL5aK4uJjvv/8eu93OZZddRkRERJ/KkmWZ8vJyvvvuO1pbW5k+fTrJycknotk++ODD&#10;MeBYjMdOpxOTyYRer0ev1/ucZacIsizT1taGJEkYjcY+Pwez2UxFRQX79u1j8ODBpKcfrQHmLIMs&#10;oVG5SAhpZEdxMnVtASSHNxCgt55hUZZKYJxMfEgTOVUxHKyOZlBsJWFG8xl2Lz74cPSQASQJSadD&#10;1fH7SakTxN7uRMyTkiSh0Wq89o99rUeI3vZwnWIU7235vXUWKBRCR20v6mYcU6vVR60fJvZdPRlh&#10;u4H7XsBPryMhPu7w23rR3+7zFfvksdD4He2a7kzE2WnNVezu8iGDwpFePqPOxh+nf8nQ+HJe+3Es&#10;PxWlUNsagMOpxsu4BES6zMy37GWBJZsYp6lrYbLnr3Inp4D3iXJH4yQP4iD33yT6nsBzdJAkifr6&#10;ehYuXMiuXbvIyspi/Pjx+Pn5UVlZycKFC9mzZw+jR4/mvPPOO2EOAFmWcTgc2Gw2JElCr9cfUfDk&#10;bIXL5WLdunWsXLmSkJAQ7r33XoYOHXrC+qG9vR2TyYTL5RK8bUajURw/2c6A8vJyFi5cSE5ODoMH&#10;D2bEiBE+B4APR8ava4g46yGJfziuGwyHw4HJZMLpdAruTZVKhVarxd/f/7g4Wtvb21mxYgUrVqwg&#10;KiqKkSNH9skBIEkSNpuNl19+mX/84x+oVCree+89UlJSjrltPvjgQ/c4mnWOZ5ZsX9dHDoeDt956&#10;i9dff50BAwbwhz/8gaSkpD6V0dv2/drW0L2FJEm4XC62bt3KsmXL0Ol0/P73v2fcuHG9ngtkWWb9&#10;+vX88Y9/pKWlhRUrVvgcAAokiApq5fuCdF7bOpZGsz+zRuwkObye3eXxp7p1vUdH8F+Efxu5NVEs&#10;2zCd4oYwfjN0N/GhjajVLpyuozOS+eDDGYMuTDsne145sfWdCfTdJ3QuP85Fi7Yec6dKXbaBR3KK&#10;+NY7vcdZ5QDo8tilTsaEw10nQYCflStH7OLCgTkcqIohpzKGvZVxbC1Io8Hkj8mqR98oM8e0nxhn&#10;Gx/os2iT9LRIOlySCp3sJNxl/v/snXd4VGXah+8zLZPJZEgnhBQgJEACoRfpHUGKAgoKLgqIa8GC&#10;lWJBP5SVlSagAqsiqICgCChFeughkEAoKSSQQnombTLJtPP9EeZshoSm6ArOfV1Rkjn1nVOe9ym/&#10;h1aWfJpbCvATK5CJthvsW0AQqoMAItVRrHJBxTm5D9GacMaq/OgC/BnpBRaLhczMTPR6vUPzDLPZ&#10;TEZGBkVFRVgsf0xzzaNHj/LTTz9RVFREeXk5paWlyOVyvLy88PX1pVevXtx33314eHj8LW5svV7P&#10;woUL2bNnDwqFgubNm9OqVSvp8zulMV1QUMC3337LgQMHyM7Oxmw2o1Kp8Pb2pkuXLowcOZKwsLA/&#10;vSGKyWQiIyODwsLCP+yac+LEyV+TW3lf3/Y2BYH09HQ++ugjEhMTqaqqwmw2A9UZI1qtlpYtWzJi&#10;xAgp4Phbn7M2m42ysjJMJtNvlogQRRGDwUBlZaUz+OnEyZ9AaWkpixYtIisrCz8/P6ZNm4anZ21J&#10;0I0bN7Jr1y4EQeCBBx7ggQce+E370+v1LF26lOPHj3Pw4EFat27NxIkTf+9pSIiiiNlsZvny5Zw5&#10;c+aGyyqVSsaPH0+XLl3u2P7vFkwmE9988w2bN28GQKvV0rZtW4ckmOthr54tLS0lMzMTuVzu0NTx&#10;b48I6UVezN1+f7VGvgirjtyHRmW6+bp/QXLLdCzY3Q9DpRqAdTEdcVdXYrMJzioAJ38L/hc+GKHW&#10;P/7Aff2O87vZur9123e93+s3H/71V7xej8jfy10/1rfJPRUA+L0IAuhcK+nY6BIdG12i0qKgrFLN&#10;5UJvvjp8H5uOtGOlaxuMgpJK5FgFGdarUQZBFFGIIlpMNLKWMNZ4lgerknAVLXVex/91DghUCAqO&#10;KhuyTh3BKaU/FRodfeTa6uW4t+2KgwcPsmDBAqqqqmp9JpfL+fLLL+nZsycvvvgiXbp0Qam8t5st&#10;KRQKdDpddUnaVefUnUQURTIzM5kxYwabNm2ivLy2ZvrOnTtJT0/n448/xs3N7Y7u34kTJ07+bAoK&#10;Cvj+++/Jy8ur8/Ndu3axbt06Ro4cybRp0wgKCvrbGYNOnPxdqaio4PvvvychIYGmTZsyZcqUOgMA&#10;x44dY8WKFQiCQEBAwG8OACgUCurVqydVu7q7u9/x0nOLxcL27dv5+eefb7icq6srnTp1+lsGAGQy&#10;WXWDxavVxp6enn960su9TJlRXeM3EbNFQYlFAcJfPde2JiIIUGVWUGVWSH+z2mQUV7jy39xhp73g&#10;xIkTJ07uDpwBgBrUjDRWy3kJxGcEsWRvb3ZfaIHBpAKZfamazThERATMggw9avQKNeluOjzFKgaZ&#10;Lt7QLCgVVKzUtGW1ayv0ghoR0EjbvHMmxY003+/EtuzU3Oat7MdisUiZ3v7+/pLUQVlZGTk5ORQW&#10;FvLDDz9w5swZli5dSt++fR22d71t15V9ebPzvdG53Aq3Oi7XLlsTnU7HjBkzCAsLw9fXl0cffbTW&#10;mN7KcV1P199kMrFkyRLWr1+P2WzGz8+Ptm3b4uvrS2FhIZmZmeTm5tK2bVuH7NPrNbW83nnU9fdr&#10;j/12xvtm19KtjvetHP+t7Ov3Np27HnVt93bu1+td9045ACdOqqlfvz69e/dGo9FQXFxMZmYmiYmJ&#10;ZGRk8Omnn1JRUcGCBQukLNBrn6HXYr+/fuv7ouY+bne9uta93We1EydO/hiudy96eHgwZ84c2rdv&#10;T2hoKAMHDrzpOtd+fqP7+NrPFAoFISEhqNXqWsuq1Wo8PDx+k51R17Ox5t9u1da61f3+lnVuNBdQ&#10;KpVMmTIFV1dXVCoVjz76KC4uLrdkv97qfm/2/rj2mO4d/pvkVhtHad0/Q0v8t3PVwS9cdQxI5yX+&#10;92On89+JEydOnNxFOAMA1yKCTRRIyfdl5cHurDnWmZwSHSJXs0LqrEcSav29SObKFpem9DJdRi1a&#10;6rBvBEyCnNWuUXzh2poymYvj9q7+V7jDhoW9NFiv12M2m3Fzc8Nqtd7W+nasVitGo5HS0lKsViuC&#10;IODu7o5Wq/1NWTSjR49m+vTpyOVyjEYjKSkpzJ07l71795KUlMQXX3xB586dHbLi7c3USkpKqKio&#10;QBAE6tWrh5ubWy3j3Ww239T5qlAopH4EUD1xqtmLoOZ2FAqFQ4MU+3qiKNZqniKKIhUVFRQXF2Oz&#10;2XB1daVevXooFIpahn+bNm1o0aIFMplMag5n37bNZkMQBJRKpcMxWa1W6Tuoa5v2369cucLPP/+M&#10;yWSifv36zJs3j6FDh+Li4oLZbKa4uJjz58/TqlUr6Tu0N0axWq1UVlZSVlaG1WpFqVTi4eGBSqVy&#10;2Me12Jsal5SUIIoiWq0WnU7ncI3caF2z2Sz1nqipu2sfT1EUcXd3x93d/YbXnc1mo6KiQjoOtVqN&#10;TqdDpVI5jOGNsH+vNcekqqpKugfsGWX25s3Xm+zabDZKSkqkZs8eHh7S5Px6Y2EymSgpKaGyshJB&#10;ENBqtWg0Gun7rssRaD9fm82GVqvF3d0duVx+D042nTi5NVq1asXixYtxd3fHYrFQVlbGhg0bePfd&#10;d9Hr9WzdupWJEyfSuXNn4L/P9aysLHJycrBYLGi1WkJCQhwcZ7eCKIpUVlaSmZlJQUEBFosFV1dX&#10;/Pz8qF+/vvQsvR42m43CwkLpGeDu7o5Op8Nms6HX68nOzqa8vByLxYKLiwv169cnICDAoXfP36nJ&#10;lRMnfwY1bYGSkhLJjlAoFHh6euLi4uKwvCAIkp0nl8trfW7fZnl5ufSc0Ol0eHl5OdhCt3of+/j4&#10;sGDBAgc5yZrH4u3tLW2zpn1b04ax2WySfSuTySRb2b6exWKR7BMAlUol2Yc1j7OyspLCwkIMBgOu&#10;rq74+PjUGZgQRRGbzSbZPXbZtprbvR7270Ov11NcXIxSqcTLywutVlsrYBscHMwrr7wiVWPUxGaz&#10;UV5eTmFhIWazGbVaLc0vrtccseb7wG6zA9KYQfXcyS55ajQaUalU1KtXz6Ea4a6n1jnU+F2s8be7&#10;4VTFqwd5L3wvTpw4ceLkb48zAFADUYQKk4qfz7Rk/q7+nLjUCKvtWsf/LW4LOKX0J12mI9xaVOtz&#10;myCwW9WI/7i2pky48aT/TmE2m4mJiWH16tXEx8dTVVWFp6cnERERlJSU3Na2DAYDK1eu5NdffyUv&#10;Lw+LxYIgCPj5+TFw4EBGjx592zIKWq0WPz8/yUgOCQnBarVy6tQpioqKiI+Pp7i4GHd3d6DaOE9O&#10;Tpa07EtKShAEgaCgIEaOHMngwYOlBoy5ubm888475ObmXnf/np6eTJs2jby8PJYtWwbAI488wujR&#10;o6VjKiws5N133+XKlSs899xzDhUJx44dY9GiRRiNRkaOHMm4ceOQy+UUFRXx66+/8sMPP5CamorN&#10;ZsPd3Z2uXbsyduxYWrZsKRn9oijy6aefsnv3blxdXXnhhRfo2rUrRqORxYsXc+TIEfz8/HjnnXcI&#10;DAyUxmHZsmXs3r0brVbLG2+8UedED6pL3e2yPz4+PvTq1QsPDw8ANBoNOp2uVjO64uJi1q1bx6lT&#10;p0hLS0Ov12O1WlGpVDRq1IhBgwYxZMgQ/Pz8pLGwn0tubi6bNm1i27ZtZGRkIIoinp6e9OrVizFj&#10;xhAWFnbda6SsrIxvvvkGmUzGlClTcHNzk/oXbN68ma1bt5Keno4oivj5+dGvXz8effRRGjZsWKsa&#10;IyMjg02bNvHrr79y5coVbDYbGo2GVq1aMW3aNJo2bcp//vMftm3bdkOH3qOPPsrYsWMpKChg48aN&#10;xMbGkp6eLvXJkMlk+Pv707t3b8aOHUvDhg0dzs9ms5GSkiJpCRcXFyOXy2nUqBEjR45k2LBhtQJc&#10;BoOBffv28fPPP5OQkIDBYJACXcHBwbRp04axY8dSv359ab38/Hy2bNnCL7/8wuXLl7HZbHh6etKt&#10;WzfGjBlDixYtHL4rJ07+LsjlcjQajeR0cnd357HHHuPHH39k3759FBQUkJaWRqdOnRAEgStXrvDF&#10;F1/www8/kJ6ejtVqRaPR0LlzZyZPnkz//v1v6riH6ns5MTGRBQsWsH//fnJzcxFFEZVKRWBgIFOn&#10;TuWJJ5647vo2m40TJ07w7rvvkpOTQ2BgILNmzaJjx47ExcXx1ltvkZCQQFlZmRSEDg4O5pFHHuGp&#10;p56SnHxOnDi5c4iiSGxsLGvXruXChQuSPWy/t1u0aMHDDz9Mv379pGeOxWJhzZo1/Pjjj6jVal57&#10;7TU6dOgg2R4lJSX88ssvfP/996SkpGA2m/Hy8qJnz55MmDCB5s2b39YxyuVyGjRoIFXY1jz2miQn&#10;J/Pee+9RVlbGpEmTGD58uLRccnIy77//PmVlZfTu3ZupU6cil8spKChg06ZNHDp0iJSUFCoqKqQE&#10;i549ezJz5kzc3d2prKxk7969rF+/noSEBEpLS9FqtURERDBq1CgGDhyIRqOR7JGkpCS+++47Tp8+&#10;zZUrV6S+Kmq1mubNmzNixAj69esnzQfs2Gw2zp07x7p166TnrIuLCyEhIQwbNoyHH35YsnlFUWT3&#10;7t18+umnAEycOJGhQ4dK38HGjRv56aefSEtLo6qqCo1Gg5+fHyNGjOCpp55yCKxeS35+PgsXLiQh&#10;IQEXFxfGjx/PsGHDqKys5PPPP2fr1q1SIEStVuPn58fgwYMZP368ZMvdm7aZWJ1Mf1d4/vlvlQKC&#10;U+nHiRMnTpzcE/x9AwBijQJFAWxXGxZ9fqAXKw92o7Bce/W9/xve9lcNhnyZhgy5jnBbkbRPu7RP&#10;llzHCk1bCmV/TJO/a8tkrVYr3333He+99x6XLl2SMskB9u/ff9vNq6xWKzt37mT79u1S9rHNZkMU&#10;Rfbt28fx48dZsmQJ3t7ev0saoX79+pIUTWVlJUajUfr87NmzTJ06lcOHD2M2m6X9nDx5kj179vDQ&#10;Qw8xd+5c/P39qaioYPfu3aSmpl53vw0aNGDChAkolUr27dtHcXExZrOZQYMG4enpiSiKnD17lvXr&#10;11NYWEi7du3o06ePdMx79+5lw4YNCILA4MGDEQSBoqIiZs2axdq1a6Ugi32sDh8+zPbt21myZAn3&#10;3XeftJ24uDg2b96MVqtl9OjR0njHxMSwefNmQkJCeOWVVxzG69SpU2zevBlPT0+pmVxd416zaiE3&#10;N5e9e/cyduzYG2bxZ2Vl8f7775Odne2QOSWKIsePH2fr1q3s3r2bDz74QAr6iKJITk4OM2fOZN26&#10;dVJ1hn296Ohofv31Vz755BNat27t8L3b/3/u3DlmzZpFUFAQgwYNokWLFhQUFDBr1iy++eYbh23a&#10;bDb27dtHTEwMCxYsICAgQNpWSkoK06ZNY9euXVLmrP07SElJ4R//+AehoaGcOXOGzZs33zAA0L59&#10;ewDS09OZM2cOmZmZdUo/7dq1ixMnTrBw4UJpMieKIidPnmTq1KmcOnUKk8kkNY6LjY1lz5495OTk&#10;8Oyzz0rfR1lZGR9//DFLliyRqh1kMpmUHScIAps3b6Z9+/bSfnJzcx3GveZ1Eh0dzc6dO1m6dCnt&#10;2rW77nk6cfJ3QqVSodPppN/tFWAFBQXMnDmTtWvXUlVVhYuLC3K5nLy8PH766SdOnDjB+++/z7hx&#10;427oDILqe/m9997j+++/x2q1otVqcXFxobKykuTkZEym6zdHFEWR9PR0Zs6cyZ49e6hXrx4TJkwg&#10;KioKQRCQy+WkpaWRn58vHYfBYCAuLo6kpCRkMhnTpk2753voOHHyZ2O3/RYsWOCQ7Q3VdklMTAy/&#10;/vor8+fPZ/To0VIF4dmzZ9myZQtubm784x//kLZXWlrKhx9+yPLlyykpKUEmkyGTyUhKSiImJobj&#10;x4/z+eef07Rp0zt2DnY7Sq/Xs337doqKiujTp4+DvafX69mxYweFhYXUq1cPm82GXC7nzJkzzJo1&#10;i/z8fMk+sdtXgYGByOVyTCYTq1ev5p133iEvL09azmazERcXx86dO3nrrbeYMmWKlIUfGxvL/Pnz&#10;KSsrqzWmx44dY/PmzUydOpXXXnvNoWlvfHw8zz77LLGxsVgsFhQKBTabjTNnzrB//34yMjKYMWOG&#10;FIy5fPkyW7duBaBv375AdbLUp59+yty5cyktLUWhUKBUKrFarSQkJNC4ceMb2olGo5HPPvuMRYsW&#10;UVVVxYMPPki7du0kG3H//v3s3bvXYawSEhI4fPgwmZmZvP/++3e8/9f/hDrGSCYTadEgm7R8XypM&#10;yqsKOzXmHf9rB3tNhz/V/oEmPnkUG90oLHe7GgT4Xx+kEydOnDhx8tv5ewYAajj/AaosCg4kN+Vf&#10;2+/nUEpTKu2Nfn7nS96EnFS5B33MAvKre7T3CvjRpRnxCr8/xZAQRZGEhATmzp1LamoqarWarl27&#10;0r59ewwGAwcOHOD8+fO3JAVkN2Dd3Nzo2bMnjRo1wsfHB7lcTk5ODps2bSInJ4dt27Zx7NgxhgwZ&#10;8puP2+6gtWes63Q6KdsnJyeH2bNnc/DgQeRyOV27dqV79+4YDAZ27NjBxYsXWb9+PUFBQcycOROt&#10;VsuIESPIzc2VJjRms5mTJ0+SkpKCIAg0a9aMwMBAdDod4eHhHDt2jKSkJIqKivD09MRms3H69GlJ&#10;xufcuXNUVVWhVqupqKjg9OnTWK1WfH19adOmDTabja+//ppVq1ZhNBoJCgpi8ODBeHp6EhMTw6FD&#10;h4iPj+f9999n5cqVNGzY8DeP1bVcTzvWz8+PqKgo0tLSJOdWcnIyo0aNIiwsTMrAula6xp7RFhER&#10;Qb9+/dBoNGRlZbFv3z6ysrLYsGED3t7efPjhh2g0GiorK1m8eDHfffcdVVVVNGnShPvvvx+NRkN0&#10;dDSxsbEcPnyY2bNns3z5cry9vSktLeXQoUPShA+gWbNmPPHEE/j5+WGxWFi5ciXffPMNRqORVq1a&#10;cf/996NQKNi2bRvx8fFs2bKFDh06MG3aNORyOSUlJXz44Yfs2LEDq9VKeHg4/fv3x8vLi4KCAkpL&#10;S2ncuDGCINChQwfGjRvnEIjIycnh0KFDVFVV4e3tTYsWLaTP7KXyAQEBDB06FE9PT/Ly8ti+fTvZ&#10;2dls2bKFvn37MnnyZARBIC8vj3fffZeYmBhUKhUPPPAA7du3lyoaMjMzWbRoET169KB9+/aIosj3&#10;33/P4sWLKS4uxtfXl8GDB9O4cWMsFgs7d+7kxIkT0ncjCAJVVVUsX76c7777DqPRSKNGjRg8eDBu&#10;bm5ER0dz8uRJYmJimD17NitXrsTPz++OXXNOnNyN2Gw2cnNzuXTpElAdJHV3d8dkMrFy5Uo2bNiA&#10;2WymS5cuPP744/j5+XH06FFWrVpFZmYmc+bMoVWrVjcNqF26dIkDBw5gsVjo1KkTr7/+Or6+vpSU&#10;lHDx4kW6d+9+3WB5bm4us2fPZv/+/bi7u/P6668zceJESa86ODiYF198ETc3N7y9vbHZbBw9epQV&#10;K1aQl5fHDz/8wPjx46XA6L2ZWerEyf8Gm82GzWZDpVIxdOhQIiMjEUWREydOsGfPHq5cucInn3xC&#10;t27drmvnCYKAxWJh/fr1fP7555SWltKqVStGjhyJVqtl37597Ny5k+joaJYvX86cOXNuqfIIoKqq&#10;itjYWMmWrklQUBCNGze+oXzi9Z4X9uQie3Z+jx496NmzJ0qlEr1eT2RkJK6urhw5coQPP/yQnJwc&#10;PDw8GDx4MOHh4Vy6dIktW7aQn5/PvHnziIiIkJzwdskhQRAYMGCAJMmWmJjIzp07KSoq4pNPPqFZ&#10;s2aMGTMGQRAoLCzkww8/5Pjx45KN1bNnT/Lz81m3bh2pqan85z//oX///vTs2fO655uVlcXXX39N&#10;aWkp/v7+PPXUU7Rq1Yr8/HxSUlLo1avXdYOpJpOJr7/+msWLF1NVVcWAAQN49913pe9drVYzYMAA&#10;mjZtiqenJyqViqysLH788UfS09NZv349Dz300A2P765FEPByK+fpHtEsj+5BwpUA/uvx/6ul11fP&#10;A1QKC5O6H2ZfYjg7z0XU+OyvdKxOnDhx4sTJrfO3DADUdP7nl2v54lB3lu3rRYbe88Z9i37Dfq7I&#10;tVi5GgC42ksoVtGA79UtsAh1a0jeCa7VrN+4caOUCTh+/Hjee+89/P39sVqtnDx5ktGjR5ORkXHz&#10;c7rqHJXL5UydOlXKiLQ7H8PCwpg+fTrl5eUcPnyYgQMH3nLWYUlJCWlpachkMvLy8oiLi3PIgurZ&#10;s6ekufz999+zY8cObDYbI0aMYP78+QQHB2O1Wtm3bx9TpkwhLS2NNWvWMHbsWCIiIvjwww+l47fZ&#10;bPz8888cO3YMgObNm/PBBx8QGhqK1WqlY8eOxMTEkJ2dzeXLl2nSpAlGo5EdO3ZIWqRnz56loKCA&#10;wMBACgoKOHPmDFCtMd28eXPS09P56quvMBqN+Pv7s2jRIh544AGUSiXZ2dm8+eabfPPNNxw4cIDv&#10;vvuOl19++Q93zHh4ePDmm2+SlZVFbGwsWVlZzJ07l9WrV9O1a1eGDx9O3759HeR8atK9e3fJyV9V&#10;VcWhQ4d49dVXiYuLY926dYwcOZKePXuSmJjIt99+S2VlJU2bNuXzzz+nR48eKBQKkpOTefXVV6XK&#10;gT179tC7d2/efPNNNm3aRHFxMQAtWrTgiy++oHXr1lIG3OrVqzEYDLRr144VK1bQunVrBEFg2LBh&#10;/POf/yQ+Pp5Nmzbx+OOP4+/vT0xMDD/99JPkwJs/fz4dO3ZELpdjtVopKyujXr16CILAuHHjGDt2&#10;rHSuWVlZzJgxQ8pGHlPTAAAgAElEQVTWfeWVV6Ty8JqEh4fzwQcf4OXlhclkYt26dbz00kvo9XoO&#10;HjzIhAkTUKlU7Nq1i/379wPw4IMPsnDhQvz8/DCZTHTt2pWpU6eSmZnJhg0baNu2LQUFBXz11VcU&#10;Fxfj5eXFnDlzGDduHBqNBqvVis1m4+TJkw7HcvnyZSlA0qhRI5YuXcqAAQNQKBSkpKTw5ptv8uOP&#10;P7J371527dpVq8m0Eyf3OkajkUuXLqHRaCgpKeHcuXNs2LCBCxcuANVBx9atW5OamsrXX3+NwWAg&#10;NDSUBQsW0KlTJ2QyGUOHDsXV1ZW5c+dy8eJFfvrpp+vKrtkpKirCaDQC1c82e0D0RoiiSHZ2Nhs3&#10;bmTt2rWoVCpeeuklnn32WSkYbpdV++c//yn9DtCvXz+poXFaWho5OTlSAMCJEyd3HrVazdNPP82A&#10;AQOAahviiSeeYPfu3Zw5c4YLFy7cMNEjPz+fr7/+mpKSEkJDQ1myZAndunVDEATGjBnD448/zr59&#10;+9iyZQtTpkyhadOmt/T+Liws5I033qizSmnq1KnMmDHjN/XtupYRI0Ywbdo0KavdbDZjMplYs2YN&#10;ly9fRqvVMnPmTJ5++mm0Wi0VFRW0atWKt99+m4yMDKnPl5ubm7RNmUzGqFGjpEQKg8HAt99+y1tv&#10;vUVeXh4rVqyQbNajR4+ya9cuAEaOHMm///1vGjRogMViITIykueee05KVLrvvvvqHA9BECguLqao&#10;qLpyOyIigldffVV63lqtVinh4toqgKqqKtauXcvs2bPR6/X06tWL+fPnO0g2yWQyJk+e7NDHy2Kx&#10;0LhxY15//XWKioqIjY2lW7duN60qu1twUVrQqSsRBJGuoRcZGnWalHxf8sqqx7TCpKK8qnYfjP8N&#10;Agq5FQ9XIzKZDT/3Mu6PPItMEDlzpSFWm4wqi4JSo+vdI2PkxIkTJ06c1OD3W3x3CaL956q9ZhUF&#10;jqU1Zsrqx3lv6wPVzn97QyKhuv3unSBV7kklCukASmUurNJEkSHX1Vke+UdgMBg4evQoNpsNb29v&#10;Jk2ahL+/v9QwNjAwUJLZuR1cXV2pqKggKyuLU6dOceHCBVq3bo2Pj49U0mqXUrgV1q9fz/Dhwxk6&#10;dCgjR47khRdeIC4uDrVazbBhw3j++edRq9VUVVWxZ88eysvLcXNzY/LkyZJuvUKhoFevXgwePBiZ&#10;TEZ2djYHDx4EqmUeXFxccHFx4ezZs3zwwQdcvnyZoKAg5syZIzl3FAoFPXr0QKPRSNJBNpuNzMxM&#10;Lly4gEqlQqVSkZmZSXJyMgCpqalkZWWhVCrp1q0b7u7uxMTEkJiYCMCAAQMYNGiQZPQ3aNCASZMm&#10;4ePjg9FoZMuWLXVmZ91J7Jn9HTp0YNWqVbzxxhuEh4ejUqlIT09n7dq1PPXUUzzxxBOcOHHihrJQ&#10;giCgVqvp06cP48aNQ6VSkZ+fz+HDh7FarRw4cIDs7GxkMhmDBw+ma9eu0mQmLCyMyZMno9PpKCsr&#10;49dff0UQBFQqFb6+vlJptk6nk0rIRVEkJiaGixcvIpfL6du3L4GBgej1eoqKiggJCZEyx1JSUsjK&#10;ysJms7F9+3aKi4vRaDRMnTqVzp07S01z7Q367GXYSqVSuj5MJhMLFy5k06ZNCILAhAkTeOaZZ+ps&#10;VlcTlUpF//79CQoKAuDixYuSlNSOHTswGAxoNBoGDx6MXC6nsLCQsrIyoqKiCAoKwmq1Eh8fT3l5&#10;OefPn+fcuXNA9fUzcuTImzoMo6OjuXz5MnK5nGHDhtGnTx9p3Js2bcozzzyDl5cX5eXl7Nq1S3JI&#10;OnHydyE2NpZRo0bxwAMP8OCDDzJx4kQ2bdqE2WwmKCiIV199leDgYM6fP096ejpQLQ1hD0RCtaPv&#10;wQcfxN/fH1EU2bVrl0PlUl00bNgQT09PALZt28Zbb73FsWPHHNa71qFkMpn417/+xVdffYVMJuOV&#10;V17h5ZdfrqV7DdUB9Li4OPbs2cOWLVs4ePCgVNVnsVgkyTRnwM+Jkz8eQRBo2LAhffv2RalUYjQa&#10;yc7OvuE6SUlJ0ju/efPmBAQEcOXKFbKyshBFkdDQUARBICcnh6ysrNs6lj+Dms8XmUyGi4sLubm5&#10;REdHI4oiLVu25LHHHsPd3R1BENBoNIwdO1aqrIyNjSUnJ+eG+3Bzc+Pxxx+nX79+CIJAfHw8ycnJ&#10;WK1WDh48SHFxMTqdjgceeACLxUJmZiY5OTmEh4fj6+sr9WKpqqq67j7c3d0lCZ74+HiWLl1KSkoK&#10;VVVVyOVyB+e9HavVyvr165k+fTp5eXn07NmThQsX1tmvQaFQoNfrSUhI4Pjx48TFxREUFISXlxcW&#10;i4W0tLTblmX9S3J1Lu2pqeCVAb+y6dllzH/4e4K9inhj0A62Pr+EDx/aRLBXUfWM+0+aE98MV6WZ&#10;J7se4vspy/lu8koiGmTzZLdDbH1+CcvHr6FtUAaC8Nc4VidOnDhx4uR2uTfSC26FGu9qi03G/sRw&#10;Xv9hFHEZgYgOcZA7ZShXbydbpqVSUOAuVuv7xiv8OKJs+KdmDhgMBim738PDgwYNGvzmCYF9PZPJ&#10;xIEDB1ixYgXJyclkZmaiUCjw8fGhsLBQWuZ2KCwslNa1o9Vqefrpp3n55ZcJCAhAEAQqKyulZr5+&#10;fn61sqAUCgXNmzdHqVRiNptJSkpy0DItLi5m7ty5nD59GldXV5599lmGDBkiOXcEQSAqKor69etz&#10;8eJF4uLiMBgMpKamUlBQQFhYGO7u7pw6dYrTp0/Ts2dPjh49isFgwNfXlx49ekhVDGazGZlMRqdO&#10;nVCr1Q7HGRoaire3N3l5eeTk5FBUVFSnY+dOI5fLad68Oe+88w4TJkxg27ZtbNy4kZMnT0oSSjab&#10;ja+++ooGDRrccFsymYyWLVvi6upKSUkJWVlZmEwmsrKyMJvNeHh40K9fv1ql6mFhYXh4eEhVH3K5&#10;nJkzZzJmzBieeOKJWtUooiiSmZkpyd38+OOPHD161CELy76OxWKhrKyMqqoqaSLl5eXl0Pj2Rlit&#10;Vn744QdWr16N2WymR48evPbaa1KlwPWwf+bq6io13CwoKMBgMEhl3lDdy2L+/PmsWLFCWtdisUgS&#10;JNnZ2ZSWlpKamio1/G3evDn16tW76bHn5+dTVVWFTqeje/fukp6u/fiaNGmCl5cXhYWFXLhwQQpI&#10;OHHyd8FgMJCUlCT9rlAoaNiwIa1atWLKlCnSuyAnJ0eq9oqIiHC4l6Daoe/h4UFmZibl5eVUVVXd&#10;UJIjMDCQkSNHsmzZMvLy8li8eDFr167l/vvvZ+LEiXTs2LHW+mazmfPnzwMQEhLCkCFDHHoV2ElI&#10;SGDBggXs2LGDsrIybDYbMpnstt/BTpw4uXMIgoCvry9yuRyLxSJJ5VyPpKQkqW/P0aNHefjhhx1s&#10;DnsgwGKxOMhZ3gwvLy8++OADmjVrVuuzoKAgqS/UH0FxcbHU/yokJMTBjhEEAU9PT6KiooiNjSU3&#10;N5eCgoI6+xvUDC6o1WqaNGkizQfs1VWpqamIoojBYGDOnDkOCRtms1mywUpLSzGZTA6VBjVp2LAh&#10;Y8aMYeHChRQWFjJ79mzWrFnDQw89xKhRo2jZsmWtymaz2czOnTux2Wx4eHjw4osv0rJlSwcbVRAE&#10;jEYj27ZtY8WKFZw5c4by8nIEQUCn06HX66Vt3eg6uWu4ego5pTo+P9ATX/cy2gVnIBdE/OuVcDqr&#10;IUv39eJCjv9fxfcPQFmVmq+OdMVFaeGlfrtRKSz4asvJ0nvyn0PdOHwxFJtNcKoAOXHixImTu5K/&#10;TwDgKhabjO9iOjJ7yzDSCnyqjY47/RK/KvUDYBLkGIXqYS4XlHyvbkGxcOMs4juN1WqVMvGVSuXv&#10;bgRos9nYvHkzL7/8spT17u7ujkKhID09/Tc7Hfr27cuQIUMwGAysWbNGyq5v3LixgySN1WqVMhs1&#10;Gk2t6gV7ZpG9Wao908c+WVi5ciXbtm1DJpPx8MMPM3ny5FqOl8DAQNq1a8fFixdJTEwkIyODgwcP&#10;Ul5eTrt27WjUqBEnT57k+PHjFBYWcujQISwWC82bN6dt27aIouiQXe3i4lJrsqZUKqX9mkymG2Yk&#10;XcudmByoVCrCw8MJDQ3l0UcfZe3atcyZM4f8/HwOHTrEoUOHGDVq1E23o9VqpQlkZWWlw/ejVCrr&#10;lBNSKpVSZrp9shMUFERlZWWdpeiiKEqTZ1EUycrKIj8/v9Zy9j4Rdm1a+5iqVCrJ0V0zGFQXsbGx&#10;fPTRR5SUlNCkSRPefvttKaP/ZusCUlNOQJLqMZlM0sTearWSkpJS56Rbp9OhVqulJr92brU8v6ZE&#10;17WOQlEUUalU0qT4nplkOnFyGzRr1ox//OMf0jPZzc2Nrl27EhQUhLu7u1RxVPPesN9/N7r/b3Yv&#10;qdVqpk+fTvPmzVm/fj3Hjx8nJyeHVatWsWvXLmbNmsWTTz7psI5cLsfX15e8vDxSU1N56623WLp0&#10;qYODLC8vj9dee41du3Yhk8mIjIzEy8tLCpra36NOnDipG0EQHO7xuqhpg9xOJY29wrDmvq6HPXhn&#10;/3dqamqtZerVq4erq+ttvbtdXFxo27YtHTp0kP527fo3+/12qSm3aT8nlUolOcRrVgp4eHhIy9ol&#10;dm5GzabAZrMZm80m2XsWi4WMjIxadpO9evdmFc9qtZpXX30Vb29v1q1bR0JCAufOnSMpKYm1a9cy&#10;Y8YMxo8f7yDRIwgCXl5e6PV6SktLWbVqFVFRUTRu3Fj63GKxsGLFCsnOdnd3l3pv2ZNm7skKLVEg&#10;rdCbrw53ZXjreFBXp8D9cLIdcRlB1c70vxIi5Je5s+rIfYxoE49WXYkAbDvbkl/OtMJqkzmd/06c&#10;OHHi5K7lbxUAEIHDF0N5b+tQUgt8QPwD3+BXywONgpISQQ2UkqDw45AqsHq3f7DfraYBrVKppHJW&#10;g8EgSc3cijOzLkpKSvj000/JzMzEx8eHl156iYEDB6LRaEhMTOT555+/aalzXXTq1IkXX3wRqNZI&#10;fv7558nLy2PRokW0adOG++67z0GqBUCv16PX6yVdVfvkoqCgAIvFgkwmkzK3bTYb+/fvZ8mSJVRV&#10;VdG3b1+mT58uZWvXHBONRkOPHj348ccfpWa3R48eRalUct999xEWFsayZcuIjY0lOjqa8+fPS/JD&#10;np6eCIKAh4eHtN/8/HxsNpuD07e8vByDwQBUlxzfKPvfLlkDjgGQ26FmFlLNHhFyuRw/Pz+mTJnC&#10;pUuXWLRoEUajkZiYGEaOHHnDbdm/A3uASafToVQqJSdzRUUF58+fl+SV7PstKyujsrISqA4g2GV5&#10;rrcvu6POPg5PP/00o0ePls6n5vEolUqpAsSe4WUwGCRN12uPv+ZY5OfnM3/+fC5cuICvry9vv/02&#10;PXv2lIJJvxW1Wi1lvmm1Wv71r3/VqRluv/bq169PcHAwrq6uVFVVkZycTHl5uTRRvh41+3Gkp6fX&#10;usfLy8slyRG7s9OJk78TjRo14oUXXnDI/qzr2VO/fn2piuz8+fOYTCaHKoCcnBwps1Wj0dxUHgyq&#10;K/CeeOIJRowYwYkTJ/j666/ZsmULGRkZLFy4kH79+jlohKvVal5//XV27drFzp072bNnD++//z4f&#10;ffQR9evXRxAE4uLiOHbsGDabjWHDhvHxxx9LAYDly5czffr03zNcTpzc8yiVSilgbjAYyM/PJzAw&#10;UPpcEARMJhPZ2dnYbDaUSiXe3t53PIAeGBiIUqnEZDLRv39/Zs2aVec7WiaTSY7l26GmPVDzmVcz&#10;ccD+d71ej9Vq/c29Aex2mVqtlp6NhYWFmEwmBwd8VVWV1H9Fq9VKc5WbnYc9wcbetF2lUuHj4wOA&#10;p6enpL1f17Ndq9XesKLSXpnw4osv8sgjj7Bz5042bNjAgQMHuHjxIh999BHdunUjLCxMWkelUjF1&#10;6lQSExPZsGEDW7duxcXFhY8//piAgADJvvzmm2/Iy8sjICCAefPm0atXL9RqNadPn2b8+PFSdfO9&#10;hYiASOugDM5lN+DnM1H0aJpMiwbZqBQWKs2qv4z8z397EouE+uZjswm8u3kYLRrkEOaXi6ebgYKy&#10;P75S24kTJ06cOPmj+Nv0AADIKanH//0yhIv5vvxX7/+P2JMg/ZQLSgplrhgFBT+qm1EoaP7gfddG&#10;p9NJzsb8/Hz27dsnOZBvNoGp6Ry12WyIokhRUZEkt9KuXTueeeYZOnToQEREBFFRUbfkCLkRcrmc&#10;oUOHMmXKFFQqFSkpKbz77rtcvnwZqHa2NGvWDJlMJunO2zOMRFGktLSUo0ePYrFYUKvVdO7cGUEQ&#10;OHfuHO+++y7p6emEhoYye/ZsmjVrViubyz5J6tOnD8HBwVRWVvLZZ58RHx+Pv78/PXr0ICoqipYt&#10;W3Lp0iUWL15MVlYW3t7eDlJCISEhaLVaRFFkx44dkgPanl165MgRsrOzEQSBZs2a4eXldd0xUSqV&#10;0uSmrKyMy5cv39bks+ay5eXldeqL1twHIMnt3Gg/FouFI0eOUFFRgVwup3HjxiiVSlq3bo1Wq8Vg&#10;MLB161bKysqkCaHVauXQoUMUFhYik8lo27ZtnZM+k8kkBRZkMhlhYWG4urpisVjIy8sjKiqKbt26&#10;1frp1KkTOp0OlUpFy5YtJa39PXv2SNUpdU2CDQYDixYtYvPmzSiVSp599lkefvhhqWLm9+hna7Va&#10;wsLCJEdCcXExXbp0oVu3bnTv3l366datG23atEGlUhEREUGTJk0A2L59O+vWraO4uBir1Up2djbZ&#10;2dm1vpuIiAh0Oh0VFRX88ssvkoPSHog6dOgQeXl5CIJAly5dbklWyImTexH7/VzXPS0IAhEREZIz&#10;fvfu3ZKTCqqfTVu2bJGe371795Yqj+wOO5PJ5NDXxf4slclkeHt7M3DgQJYuXUqPHj0AyM3NrRU4&#10;FwSByMhIPvvsMx566CGgulfOxx9/LAXy9Ho9VVVVyGQyWrduLcls2DOFnThxcmM0Go3kzM3Ly+Pb&#10;b7/FaDQ62L9nz57l1KlTQLWDuV27dnf8OCIjIyUb7MqVK3h5edGxY0c6derk8NO+fXspyHcnsD8H&#10;dTqdFAg5cOAAer3+pjbgzWjQoIE0tmfOnOHMmTPSZ6IoEh8fT3x8PFAtDXkziVJRFLly5QpHjhyR&#10;+po1aNAAtVpNVFQUKpWKsrIyzp07R0REBJ06daJjx47ST6dOnYiIiLhpg137szwwMJCJEyeyevVq&#10;Ro4ciUwmIzMzk7Nnz9ZavmnTpsyfP58xY8YAsHHjRmbPnk1BQQFQHQCxV67aG8E3bNgQb29vgoOD&#10;a8nM3fXUmOe6KKzkl+mY+NUTzNsxgImrJnA8rTEa5dWKcUG42jPgf4wogggymYhCZuWFdWOYt3MQ&#10;U9eOZWNsO/zcb9zrx4kTJ06cOPmr87epADBb5aw6ch8Hk8OqM///JDvDJMgpFVxIlnsRrQr6Q4sO&#10;alLTgFar1QwaNIhNmzZRXl7Oxx9/jLu7O/369UOj0Ui64ddSM2M7OTmZ6Ohoevfu7ZDRc/nyZU6f&#10;Pk2nTp0kiZ070bxKrVbz1FNPsX//fqKjo9m/fz9ffvklM2bMwMXFhQcffJBffvmF7OxslixZQmBg&#10;IN26dcNgMLB69Wr27NmDKIo0b96cNm3aUFpaykcffURMTIzksLFYLBw9etRhzEJDQ6UJWOPGjenW&#10;rRtpaWkkJCQgCAIDBw6kcePGuLi40L17d6Kjozl06BA2m43IyEgaN24sObo7duxI165d2bZtG7Gx&#10;sSxatIinn36aevXqcfz4cRYvXozBYMDb25vx48dL0i91oVKpaN26NWq1mtLSUlauXEn9+vVp1qwZ&#10;VVVVt9xAuKysjDlz5uDl5UWXLl0IDQ3Fw8ODoqIiDh06xOrVq6WsraioqFrZX6dPn2bv3r106dIF&#10;i8XC9u3bWbt2LRaLhZCQELp164ZMJqNz586EhYVx6tQp9uzZw/Lly3n88cdxcXFh9+7dfPrpp1RW&#10;VuLv78/AgQMlp5mrqyseHh5cvnyZy5cvEx0dzbBhw3B1daV9+/a0bt2aw4cPs3XrVt555x3Gjx8v&#10;OdYLCgpITU2lRYsW0iRywIABLFu2jNzcXJYtW4ZGo+Ghhx7Cx8cHg8HA5cuXCQ0NxdPTk127drFi&#10;xQoqKytp0aIFUVFR0sTUjr+/PyEhIbd8HduRyWQMHz6cb7/9Fr1ez2effUa9evUYPHgwvr6+WK1W&#10;0tLSKCwspGvXrqjVaho0aMDYsWM5d+4cBQUFTJ8+na1bt9KgQQPi4uI4d+5crXutQ4cOREZGcvjw&#10;Yfbs2cPSpUt58skncXNzY/fu3SxcuJCKigrq16/vMO5OnDhxpEmTJowZM4Z58+aRmprKa6+9xsSJ&#10;E/H09OTYsWN89tlnWCwWgoKCGD58uBQoDAgIAKod80uWLMFqtdK+fXvy8/P56quvCA8Px9/fH4VC&#10;QW5uLpmZmUB1APZ6DvvAwEDmzJlDZmYmR44cYcWKFYSEhPD0009Tv359XF1dpWbyUVFRUnNiuya2&#10;EydOro+LiwuDBw9m48aNlJaW8uWXXyKXyxk4cCAqlYpLly6xYsUKLl68CEDXrl0lu+NO3l8hISH0&#10;6dOHVatWkZCQwLRp03jqqacIDg5GqVRSXFxMeno6rVu3JjIy8pa3W1lZycGDB6/bYNfLy4sOHTrg&#10;5+dHs2bNSEtL4+TJk/z73/9m+PDhqFQqTp8+LfVEuVUEQcDd3Z1HHnmE/fv3k5WVxcyZM3nllVdo&#10;1qwZly5d4l//+hfZ2dm4uLgwbNiwWokwNpuNn3/+GT8/PwICAigpKWHNmjWcOHECmUxGnz59CA0N&#10;BaB3794EBgaSmpoq9VgaMmQI3t7eGI1GiouLKSoqYujQodfV/4fq3k1btmyhSZMmhIeH4+7uLgVa&#10;odqeu56Uqp+fH2+//TaXLl0iOjqaNWvWEBoayksvveTQXDg1NZUjR47QvXt35HL5dRNz7gkEqLIo&#10;+OFkW8w2GYgC+WVaNpxsh+3PmhTfKoIAIthEgX1J4VhtckRRoNSoZsPJdv+NUfwR8sFOnDhx4sTJ&#10;n8DdHwAQHf8pXPvnq/+4VOjNN8c6U2n+c09ZRMAgKDmoCiJP5sb/wmKQyWTcf//9DBo0iM2bN5OU&#10;lMTUqVOJiorCzc2NwsLCWpmHoihK+pQXL14kPT2dF154gdmzZ/PQQw/RqVMnzp49S3JyMs8//zyt&#10;W7dGqVRSVFRUpzb77WAPOjRs2JBJkyYRFxdHWVkZ3333HcOHD6d9+/b06tWLsWPHsmzZMs6ePcsz&#10;zzxDZGQkBoNBWt7T05PJkycTEBDAsWPH2LZtm1T5sGnTJnbs2OGwX7lczrx58yTZG7VazfDhw9my&#10;ZQvFxcWo1WqGDBmCq6urlEGt1WopLS1FqVTSv39/SaLFLgE0adIkYmNjycvLY8GCBezbtw+dTsf5&#10;8+e5fPkyCoWCESNG0KtXL2QyWZ3SPvYJZo8ePWjatCkJCQls3bqV8+fPExoaisVikTLTbkZaWhrr&#10;168nKysLX19fGjduTL169dDr9Vy4cAG9Xo8gCLRs2ZLu3bvXWv/48eNMnjyZyMhIrFYrp0+fRq/X&#10;4+LiwqhRo4iIiACqnWD//Oc/mTFjBoWFhcyZM4dffvkFFxcX4uPjyc3NldZp166d9J37+PgQGRlJ&#10;fHw8+fn5vPbaa5SUlDBp0iT8/f158sknSUxMpLCwkKVLl/LLL78QGhoqVYNkZmayaNEiRo0aJZ3H&#10;6NGjWblyJVeuXOHtt99m/fr1+Pj4UF5eTm5uLh9//DH33XcfX375pZSplZ6ezksvvVQrE23ChAnM&#10;mjXrlsb6Wjp27MiwYcP47rvvSE9P54033uDrr7/G19cXi8VCWloaPj4+bNiwAbVajUwm49FHH+XC&#10;hQts2LCB0tJStm7dKskg1ZUl5+vry+TJk6Ux+uijj9i5cycajYbTp0+Tk5ODSqXiwQcfdBh3J06c&#10;OGIPQp8+fZpt27axe/duDh8+jEqlwmAwYDab8fHx4ZlnnqFt27aSPF2bNm3w9PREr9ezdu1aAD75&#10;5BOOHz/OvHnzsNlskvxWRUUFxcXFKBQKunfvfkNZjyZNmjBt2jSeffZZ8vPz+fzzz+nevTuRkZF0&#10;7tyZnTt3curUKSZNmiTJyZWWlv4pY+XEyd2MIAj07duXcePG8cUXX1BUVMT8+fP56quvUCgUlJaW&#10;Ss1amzRpIiVy3IzbrdJ0c3Nj0qRJHD9+nAsXLrBt2zYOHz6Mj4+PFAAwGo0sWrSIyMjIW35/FxUV&#10;MX369OsG/Dt37sz69eupV68ew4cP5/Dhw5SWlrJo0SLWrl2LQqHAYDBIVUe3g1wuZ9CgQQwYMIBt&#10;27Zx8OBBzp8/T0BAALm5uVJFYvfu3Xn44YdrHaMoimzdupUDBw7g4eGB0WikoKAAq9VK48aNmTBh&#10;gmSTN2vWjIkTJzJ37lz0ej0LFixg9erVeHl5YTQaKSkpoVGjRnTv3l3qCXUtoiiSlpbGW2+9hc1m&#10;IywsDHd3d/Ly8jhz5gw2m43g4GCaN29e5/r2a+TVV18lKSmJ3NxcVqxYQbdu3Wjfvj2dOnXiwoUL&#10;XLp0ieeee46IiAjkcjllZWXk5eXd9vjeHQiIYnUinjQpF8BileHQNM/+ASI610pEEcoq1TX+Xvuf&#10;t419VwLIBBs6dSXFRtfasrwiWGyKGn8XqrX/pY04bWcnTv6u1JRUvpXf73Zu5Xx+q6x4ze1f3Un1&#10;/66zzboknJ3cPnd/AKAmdb2TBbDZBLaejiIl36+OBf54suVaDqmCMPO/ybYVBAFvb2/mzZtHgwYN&#10;WLduHYWFhezdu1daRiaTodFo8PDwkAxwT09PXnnlFcnwTU9Px2g0olarefHFF8nKyiI6Oppz5845&#10;lMPK5XI0Gs0taXkqFApcXV2xWq21MmrkcjkPPPAAP/30E9u3byc7O5sNGzYQFRWFVqvljTfeAGDN&#10;mjVkZmZKsiaMwRMAACAASURBVEQKhYIWLVrwzDPPMG7cOBQKhaRnaq9cKCsrqzWZUSgUDpUQMpmM&#10;Hj16EBkZycmTJ2natKnUh0AQBNq2bUvLli05deoUgYGBDB482KGs2H78c+fOZfHixZw9e5ZDhw5J&#10;34mHhwcjRoxg1qxZN9V2h+ry6NmzZzN79mzOnz9PYmIiiYmJ0vbUajUeHh51SjDZM9WMRiP169cn&#10;Pz+f7Oxsrly54rCcm5sbHTt25O2336ZRo0a1tuPm5obBYGDv3r3Sg9nLy4uxY8cybdo0qYRZLpcz&#10;btw4TCYTS5Ys4eLFi+zfv18aV19fXx577DFef/11h+tErVYzceJEzp8/z7lz58jOzqa4uFiqRnn0&#10;0Ucxm80sWbKElJQUkpKSSEpKks7R3d1d6qsA1dI7M2bMQKlUsnbtWvLz8x2qPlxdXUlKSiIqKor8&#10;/Hzp+K1Wa52BLPs1I5PJcHV1Ra1W12rwLAgCLi4u0uf2KgoPDw/ee+89dDodP/74Izk5ORw7dkxa&#10;T6FQoFKpKC8vx9/fH6gOgs2bN48hQ4Zw5MgRUlJS0Gg0tG3blqNHj7Jp0yaH45PJZDzyyCOSkyAt&#10;LY2DBw9Kx+Xt7c3o0aOZOXPmDXtOOHFyL6HRaGjVqhV6vZ6mTZtKPT1uZjwGBQWxcOFCwsLC2LRp&#10;Ezk5OZhMJrRaLVFRUTz11FM8+OCDDs/c3r178/bbb/PNN9+QlpZGo0aNpP4lYWFhXLp0ibKyMqn/&#10;SlhYGAMGDOC5557D09MTk8lEQEAA7dq1Q6VSSfepTCZjyJAhPPnkk+zatQu5XM7evXuZOnUqc+fO&#10;pVGjRuzatYu8vDyKi4slCYuwsDDCwsLw9PT8Q8fYiZO7GS8vL95++228vLz49ttvycrKkhyycrmc&#10;evXq0blzZ1544QX69OnjUB3p4uIiyedcKy1jv4ctFouDjatWq9HpdLi5uUnr2BNLli1bxuLFi9m/&#10;fz+lpaUUFxdL62k0mlvKFLf3E7JL+twI+7koFAoee+wxioqKWLlyJTk5ObUqlHQ6HSEhIdIz1K7B&#10;b7PZUKlUdW4/ICCAf//733h7e/Pzzz+j1+spKChAoVDg6+tL//79ef311wkMDKzzmezv74/RaCQr&#10;KwtRFHF1daVly5a8/vrrdOvWDah2Cri4uPDcc8+h0Wj48ssvSU1NlaTVFAqFZJfZpSWvR0lJCSqV&#10;iuzsbKKjo6VntVqtpkOHDrz66quSfaxSqdDpdMjlclQqlSTz1r9/fyZOnMinn35KQUEBq1atonXr&#10;1tK8ZcuWLeTk5JCRkSHNKezXiE6nu/ccG8K1/6jr/Kqd/4Ig0js8iSqrnB1nI/+YnnkieGorGN32&#10;JKuPdaGi6pqKDvv4OxzmPfadOHHi5Pdxk2fT73GK341ce743Cxxcd3xEURraey2Y8ldBEO/y+nAR&#10;MOv3wcUHUQolDq9n+5llFnsy6tN/EnOpUfUaf+JFJBdtdDNlcFLZgHJBiaT/fwM0agXf/F8fRvRq&#10;dEcveFEUpQz5CxcukJGRgclkwtPTEx8fHxo0aEBwcDDNmjWTggA2m420tDTi4uIoLCykT58+hIeH&#10;I4oi2dnZxMXFkZmZKTlGXV1dcXd3x8fHh5CQEJo3b37DJmIpKSlcuHABURRp2rSppO1f85hTUlJI&#10;TExEFEV8fHxo3769NJEyGo3ExsYSHx9PWloarq6uhIeH0759e8LDw6WJVW5uLidPnrxh81xBEGjT&#10;po1DE0abzcapU6fIzs7G09OTjh07Sk5is9lMXFwcOTk50uSwLg1Pi8VCamoqJ06c4MKFCxgMBoKD&#10;g2nZsiXt27eXmhTbl7Xrjep0OtasWcPQoUOlbVmtVi5evMjJkyfJysqioqICNzc3dDodfn5+NGjQ&#10;gIiIiDqDL3b9/aysLM6dO0daWhrp6ekYDAZcXFwICQkhNDSUqKgoAgICpGM6c+YMAwYMIC8vj0ce&#10;eYRx48Zx5coVDAYD7u7uhIeH065dOweHsj3gYLFYSE5OJjY2lsTEREwmE02aNCEiIoJ27drV2YjT&#10;Pl5nzpxBr9fTo0cPwsPDHbZ58eJFEhISuHTpEkVFRWi1Wvz8/AgODqZ169b4+fk5ROIrKipISEjg&#10;/PnzZGRkUFlZia+vLw0bNqRDhw74+/sTExMjaeZfj0aNGhEZGUlpaSkxMTFUVlZK16R98ms2m4mN&#10;jSU/Px83Nzc6d+6MRqORjr+iokIKmmVkZGA0GvHy8sLf35/Q0FDatGlTZxDH3vzZLrU1ceJEfvjh&#10;Bxo2bMjWrVuJioqSljWbzSQnJ3Pq1CkSExOpqqqicePG0rhrtdp76mV66qcdZD/7fyiLb00Ky8lf&#10;G5NWTeiqD2l+f+87sz2TiYKCAmw2Gy4uLnh7e99yTw9RFKmqqiI1NZWsrCzMZjM6nY6mTZvi6+tb&#10;Z8aqxWIhJyeHK1eu4O/vT3BwMBaLRZL8KS0txWq14urqSkBAQC3959LSUqlvire3d52fAQ7nUllZ&#10;SXp6Ovn5+ZhMJimg6Onpia+vL/Xq1XNKfjlxcgNEUcRkMpGYmEhycjL5+fmIoohGoyEoKIhWrVrh&#10;7e1dy0bNzMwkLe3/27vT4DbuM8/j324QBwESpHlTJ0XdBymJOi3JtnyfSuJMHE8yNTPZTOLUencr&#10;mVdTk0xtbWW2klSmEtckW6nUZiZHOTMeex0nsceOYsWJD1nxofsgdVASRVLifYEgiLN7X+DgBUrU&#10;EUuCfp8qy0Sj0Wg0gAbwPP//85zNDD4ZPxO0s7OT5uZmbNtm8eLFVFZWYts2LS0ttLe343A4WLZs&#10;2ZSmwoODgxw7doz29nYOHjzIj370I2KxGE8//TRf+cpXMk3Ap5NIJGhqasr0nroYv9/PypUrM9+X&#10;08cgXZbQtu1MX5HS0lJqamoyCcXBwUGampqIx+PU1tZOaJ48+dgODw9z7Ngxzp49SyAQoLCwMPN9&#10;MJ2oSD+mn//85zz11FNEo1G+/vWvs23bNjo6OkgkEpSVlbF06VLmzJmT9fdFPB6ntbWV5uZmOjo6&#10;iEQiFBYWZmrtL1q0CKfTSTwe5zvf+Q5f+9rXcDgcfO973+Opp54iFApx4sQJ2tvbM42LvV4vFRUV&#10;LFmyhHnz5mXut6uri+bmZgCWLFlCeXl55rteX18fx48fx7IsvF4vK1euxOPxMDw8TFNTEx0dHZkE&#10;z49//GMaGxv5q7/6K/7u7/6ORYsWXZPvaOe7R7j3v/4nJ85d/LvtdWOPzQhIfWPH44zx3SdeJBzP&#10;46u/fJxwzJm6JvXPFR+XVCApNVrw7qUn+Paf/YIvPvuXHGybk1rDuMr7+NNz5pk8+/W7efKBhdd7&#10;V24KiUSC5557jqeffprt27fz/PPPqz+SXBXbtonFYgRHRggGgwRHRgiFQjidLgp8XpxOF263G5/P&#10;iy812+xm/s2djB+GGAoEJjZsN8A0HbiceXi9PtxuV/K3FRCNxenr6yORGrCQ7dGnT7U+n48iv59E&#10;IkFfX39ykIOR6l+YsLBsG4fDxOVy4fP5cKfiLTfzMb3eciIBcKTpOM1//BI7Vr2L00xMeJXZNvzy&#10;4Fr++iefIxgZH5z9iF40to2LBNHM6P/rlwBI7s7Y0z2+wer4ev/j15s8nWn8svHLLcu6aEPFP8X+&#10;T14ej8cz5VGmu/+ZZCOnuz7bdZeTmUzvY3rUVPp42bZNMBgkEonQ0tLCl770Jfbv309FRQWvvPIK&#10;GzZsmPJYxjdlnvzczeTxTd6fi5WVGZ8AeOqpp/jud7+L1+u9aGY72zHK9tinO4aTn+fpng/LsjKv&#10;PYfDccnnIZ0ESY/ommkQ8FLbnG7/p5u6ln7e0/sy+T2YXu/UqVO0tLSwfPlyCgsLMU2TQCDA888/&#10;zze/+U36+vp4+OGHef755yckfcZvZ/Jxz7ZfNzslAHLLtU4AZDufzHRkTrbPvkvddibntPH7MXnd&#10;S21vpp87GjkjMnMX+zl0Oe+hmXz+z/R2fX19fPnLX+aFF17gc5/7HN/61rcywfdr8b6eyWO+3O/F&#10;V3Kfk28/PgHwgx/8gC9+8YtTzpcz+Z2S7b76+/szpU//4R/+gd27d1NSUsJzzz3HAw88MO2+zvR8&#10;fanHPH7fIpEI3/72t/mnf/qnTCnKdB+ZnE8AjKvV63HGeWDFMVbO6qDAHeGzm97Hsg2e+2AjIxE3&#10;R8/P4reNK4nG8y7+G9pOlQLIuo7NoopuHqs7gs8V4faFZ7h76QlePrSaI+dnERjN59eH1tA2cBs3&#10;8mh/JQAujxIAcrUmx07a2tt55909nGttIxaL4fV6cbtcjIbDDA8HCUcieNxuVtev4vGPf4y8GcQn&#10;bmS2bXP6zFn+8NY7nGttJRwOZ2bUJeMwCcrLylm7pp61q1fj8bgZCgTY9cbvaTnXRk9vL3YqEZ4c&#10;0GRnPv/CkShbN29ix6MPExodZdcbv6f59Bn6+voxTSNT4i8ajWGaBrNnzWLjhvWsXLE8Gce53gfn&#10;JnXTlwAybOgNFvKNnQ9R4TvP1oWnJ/QBCMedvHKonpGIi+vygW4YRG+gwzz+BDRdE6vJ62W7PHn5&#10;RzWy8GL7Md3045ncfibXX21ywzCMrMc8Fovx/e9/n507d3LhwgVaWloAaGhooLa2dtptXckxn1yq&#10;5mqO2cVmdmS7/XSvtys9ruljcDnHIVuC6Gpdzv5PPv7T7Ut6vddee41//Md/pLq6mrlz55KXl8eF&#10;CxdoampidHQUv9/P448/nikxkm07F3ufi9wKrubcfSW3vdJzwky3dzX7LiLZXav3y5W+17Ndf+LE&#10;CXbt2pUpYbl//37q6uqoqKj4k+7rTNe5kmN2Ncd58neoS2138jLLsnjppZf4xje+QTAYpL+/H9M0&#10;2bZtG2vXrp2S3L3Sc++l9iO9rLOzk2effZZQKERhYSHHjh0jFosxf/78K7qfm8tY3d5owkH74G38&#10;zbZ3eWBFI+685AC1r9z7Br85uorfNq5I9QyYrv6+zZziQXqDPsKx6X7XGPQFC3DlxfnSXe8wu3gA&#10;A/j0+r3Uz6ni//zhbgZCXrAvPVBPRG49tm3T2HScF3/5KxKJBJs2bKBu1UqKi5MzbBPxOAODQ7z/&#10;4Ye8vXsPPT29OVMGaEHNfCoryvmPF1/ivfc/YMvmTTx4370MDg2x/+BBPti7n8bjx+kfGOCBe++h&#10;yO9nxyMP09Xdw7/89Gd0d/dwz/a72LC+ITMAsqu7h11v/J7Q6CgAPq+Xhx64n6NHG/nXn/4Mp9PJ&#10;pz75OJXl5bRfuMB773/I3v37OXmqmc88+QRr6uswZhiLkolunMj0VbBtaO6u4P++cwer57RT6Ilk&#10;Zqi09JWy50wttj7Q5QYVjUbZu3dvpla72+2moaGBv/3bv6WkpOQ6711SeqR8LnyI3Uz6+voIh8OZ&#10;nghpTqcz0wDviSeeyNTjBQX9REREcoHH48Hn89Hd3c2PfvQjXnzxRX74wx+yY8eO671rf1KmaeJ0&#10;OjMzJK8Vy7I4cuQIHR0dWJaF3+/n9ttv56tf/SplZWXX7H5mKl2mzbZtXnnlFXbv3s3XvvY1nn76&#10;6Ws+WOWGYxiZWQCWZbC/dR5ffv5JnvvCv7BpwVkAfte0nP/+H39OV8CfDMxPU3TbnRfnb7bt5hf7&#10;Gzh6YXbWdbBhYMTLP79xL4MhL898+gXynTGCETf/8+WP8euDa4gnHIoViEhWrW1tvPCLl4jGYvz1&#10;X3yWxYsX4UjN3k+fmfx+P2VlpXR1deNyu3PmdGKaJgUFBRSlyj0X+HxUVVUye/YsamsX4HK6eOPN&#10;t3jrnd0sX7qU2gU1eDweykpL8KVG8RcUFFA6Lq5VWVFBd3c3w8Gx3o0etxt/UbIPjulwUF5WyqxZ&#10;1cyaVc2Cmvn8+GfPcqr5NH94820WL1xIQWFBzhzjj9LN/+3CSP5nWSavHVnFO+sX8fCqYxgGWDbs&#10;Ozef1r5S9IkuNyqXy8XnP/95li5dCsCKFSvYtm1bps7o9Q7slpWV8fTTTxMMBtm0aRNOp1NB5o/I&#10;5z//edatW0djYyP9/cm6eB6Ph6VLl7JmzRqWLVuWte+EiIiI3NxWrlzJM888w86dOxkeHsbn81Fd&#10;XQ3kdoPBrVu38pOf/ATLsli7du01265pmnzhC1/grrvuwrIsSkpKqK+vvy7Bf4DKykqeeeYZXnjh&#10;Bfr6+vB4PBP6kN06DLBtTMPG64qy5/RCTNOixDeCadip4P9EpmHhdCT7ui0s7+ETaw4yNOrldE85&#10;lm2QsEzilsnE3/8GsYSD6qIhuof9NHZUsWZOOz5XlISVTjDk5ntKRK5cOBLht7veoKu7h8ceeYgl&#10;ixdNqEAwvvqINz+fFSuWMzAwOGGEumVZRKJRQqEQBT4f8USCwcFBCgoK8KcC67F4nJGREUzTzCyD&#10;5Of96Ogo4XAEX4EXj9uNDVhWcnkkHKGwMFkKeHBoiFgsjs/rxe8vTA7gzHRZSZZPDgaDjIRGARuf&#10;10dhYQGmYV7y9JftO0e+x8OmjRt478O9BALDnG05x8LaBeOOjDH214RSerB0yWJCodEJZbEn30N6&#10;eVlpKesbGjh95gznOy7Q199HQeHUnpdyaTd/AoCx1+pAyMdLBxq4e+lJPK4Yo1EXO4+uJBzPiYcp&#10;OcrpdPLII4/w4IMPAkypTX+9f+BVVVXx93//98BYvwj5aNTU1FBTU8Njjz02oQbhtepfICIiIjcm&#10;l8vFjh07eOihhzIB/3RZv1z+/J83bx7z5s3LXL5Wj9U0Terq6qirq5uw7fSx/ajb4jkcDrZs2cKG&#10;DRsm9LO6ZRq2G4wL7hvML+3nlwfW8tM/3o5p2PyXLXtYUNpLx2DxlJv6PaN8duMHbKhpoboowLKq&#10;Tp66423Wzz9LV6CIZ9/bzKH2OVPmDBTlj+JyJPgf//Eke04v5P7lTVQXDeHOi1+kfJCI3Mq6urs5&#10;1XyafI+HlcuXZwZoTlcmbnXdKsKRCI7UesFgkLd2v8vZlnP09PSw/c47OHX6DCdPnmLhwgV85tNP&#10;cPLkKY4ca6Tt/Hlqa2r47JNPkJeXx+DgIO+8u4dTzacZCgR4/OM7WFNfT29fH2+9s5uWllaGAkPc&#10;e/fdtF84T2PTcSKRCMVFxWy9fTO3b9qIx5McLNjV1c2e99+nqekEodFR4ok4hQWFbNm8iW1bNmct&#10;DZ2e4TB2pp7Km5+Px+0iFAqRSCQmbSDL9mybeDxBZUUlTmeWOO3ULAAGUFxchGkmPx9v7i6211dO&#10;RcYty+APJ5ZwpreMFdUddAaK2HduPtM3BBK5/tKB3Bs1sK468tdP+ovETKaC53IwQERE5FaT/n54&#10;q830+1N+n7lYr4Dr8T1qpv24cta4yj4HWufy3pkFjEadYMC3dj5EniORbPhnkxwymhIYzWdX03K2&#10;LWpm+5KTuPLiLK3qJGGbfPO1ek50VWYpGGQzEnHznV33Mziaj2UZ/L996yj1jRC3bpGki4hcFtu2&#10;OXPmLMFgEL+/kPx8zyV745SVlk5Y5nK5qCgvY+++/XR0dvHe+x8yPDKCjc3AwCCJRIKysjIs2+bC&#10;hQ7Ky8Zu73a7KSsr5Z09fyQYHCEaiQGQ78mnuKiIrp5uBgeHeO/9D1hQW8OGdes4f+ECxxqbeOnX&#10;L2NZFtvv3IZlWezc9TsOHz1Gw5p66latoqOjg1d3vs7L//kqs2dVs2TxouyfkZc4RuFIhEg0lnmc&#10;l2IYBkeONRIYGuKuO7dNWJ6VnXwehoYCWJZFWWkpJSW3gW2nPhoUA7kcOZUAAGgbKOHDlhqWVnVx&#10;sG0OnQF/KkWkJICIiIiIiIjIjWQwlE/mx7qdDNaPsRlfoseyTU51V/KdXQ+wZeEZ5pX0E084+Pl7&#10;m3h+7/pUSR+mDFuNxh30x72kMw+WZdIzXMh0/QVE5NZm2za9fX3E4nGcLhdO5+UnbF0uF+sb1tF0&#10;/CTnL3SwdMli7ti6hUg0wuhomOKiIkpLShgdHeXAwUNjpyPDID8/n/UNDbz/wV5ONZ/ObNPn87J1&#10;y+0cP3mSQCDAXXduZeP69ZimychIiFde+w1/eOtt3njzTZYtXUJZaSler5fPfPpTrK5bhdPpZMni&#10;RRxtbOLEyZO0trWzeNHCyw6mJxIJGpuaCIVGWLJ4MQsW1GQ9huFwmOFgEGyb4eAIBw4eorio6JLb&#10;T8/MGxoKcPDwYdxuN7dv3kiBz3dZ+yljciwBkKzt97vjy3is/jCvN64gEPagyL+IiIiIiIjIDcRg&#10;rJ6DMW7hlJj85HIbsLSyk2g8j+/9/h7q57RTN/s8HmcslTyYvIFJgwHt1D/GWJ1qEZFsbNsmEU+Q&#10;iMezXheJRunu7iaeSEw4pfl8PirKyzAMMFMVH6qqqigvLxsrPWek+qCkq0GkZ6Wl/p5cKSJ9O9Mw&#10;cJgODMPEX+jPlI/z+bxsv2Mbh48cZWBgkDNnzzJ7VjWPPvQA+ammvADOvDxmVVdz/MRJhoaGLqsM&#10;Xm9fP4FAgENHjrL/wAEW1tbysUcfocjvn3RwkkmCvfsP0Hb+PLZt0z8wQEvLOe7efufYqX/SKTgS&#10;ibDz9d9RUFCAbVt0dHQxODTEpx7/OJs3bsBMNWCWy5dbCYDUFMEPzi6g8UI1h9rmYGWa+oA+3EVE&#10;RERERERuENkCOca0FwDIMy0w4L/9+2d4u3kxVf4AD688SllBkJHIDEbpKngkIpdgGAYlJSU4nU7C&#10;kQij4dGs9f9HQ6McOHSYffsP0D8wgMPhYGFtLZs3bqCstGTaUs/p7VxRtNIwsp7HDMPA7/dTWlpC&#10;T28vA4ODAHi9XgDi8TihUIie3j56evvATjYHnikbOH/+POfa2rBtix2PPsKypUvGjegf1zXASPa7&#10;aVi7ho0b1mFbNqFQiJ27fpdpTjztwzNNDNOgubmF1tY25s6ZQ1VlJS63W8H/q5BbCYCU84PF/OrQ&#10;Ws71j6u/pReJiIiIiIiIyE0tnjD5xf4GIvFkOONcfwn/umcrhsr5iMg1YhgGC2sXUODzERwZ4fSZ&#10;FubPm5cc4p+OLxoGxcVFPPrQg5iGycuvvsqs6mqe/NQnqSgvv6wm88mJSfa4S9ljmGMB8OzbNc1k&#10;D0fTNHG5XBiGQTwep+VcK+9/uJeu7m68+fn09vZc9hnTAOrr61i7ZvWMAvEGyVJGxUVFYMNtxUVs&#10;XN/AcHBk0mMZ43a7efC+e5gzezbnWlv52c+fo7WtjRd+8Uv+8rNPUjN/vpIAV+jG7Dp6lcIxJy/u&#10;a6A3WJBcoBeHiIiIiIiIyM3NANs2iMSdjA+QxRJ5RBOpZfr9LyLXQHlZGbNnVROPxzl05AjDw8OZ&#10;riS2bWcC9g6HA683H8NIBt0LCgpmFKSenByIxeMkEoms1023bDLLsonHYuTl5VFeWopt2xxrOs7P&#10;fv5vdHV38+B99/IXf/4ka9esuaJAugGZMjzjb29kLalmT6juhgErli9n4/p1l74fA+bNncsjD96P&#10;v7CQc22t/OqVV+nu7rmskkUyJicTAJZl0tZ/G3HLoQ9/ERERERERkVwxpUSQMc11IiJXzpufz53b&#10;tlJQUMDJU828/e4eRsPhCYPv04Fww7jy8KrpSAbUA4FhQqOjmYkA9rj/LPvSpXps2yYQCNDXP0Bl&#10;RTnz5s1leDjIztd3YZgmn3nyCVYsX4bXm58pTZSwEqlkRvbtXSrYPjkRMOnKSZtN9jRI9yxIbzv7&#10;fSTXXbO6ngfvv498j4djjU289OuX6e8fUBLgCuRYCaB0vX+9EEREREREREREROTyGYZBfd0qHunv&#10;59Wdr7Pz9d/R3d3DXXdspaqqiry8PAzAsixi8ViqCXB6ZoBN8k87E7xPJOKZwPX4mHmRv4giv5+e&#10;3l4OHDrMmvo6EokEZ1rO0d3dg2VZDAUCRKNRXK6JfU4i0SjRaBTDNAmNjPDmO7uJxWJ8fMejlJaU&#10;0NPTS29fH6Zh0tnZidfjoae3l3Otrdi2TXdPLyOhEP7CwkwodXzpIsuyiEaj2EA0GiUej2cC+Ol1&#10;09K3icVjxOPJxxqNRbEsa9pEQTrJkFw/eTkWi2duk5eXxx3btpBIxHlt5+scOHQY0zT55Cc+RmlJ&#10;ycUTEDJBjiUA0Ih/ERERERERERERuSLpoLLT6WT7nXdQWFjIO+/u4cjRYxw/cZKqqkqK/H4Mw2A0&#10;HKazs4uyslJqF9RgmCY2EIvFOHz0GK1t7YDNwUOHKS4uZsWypTjyHBhGMldQctttNKxZzR/eepuX&#10;fvUyb771Ng6Hg+rqanw+H719feze80dcThfbtmzO7GMsHuM/X/sNR44exe320NnZSTA4wmMPP8ja&#10;1fWYpklRkZ8lixezd98+fvbsv1NSchv+wkJqaxfQ1tbOiZOneOXV1/jYo4/gL/RPmEXV2dXNocOH&#10;OXHqFKZpcrSxiXyvl4Y1q1lQMz+11li/AsuyOHHqFIcOH6Gnpxfbttm7dx+mYbB2zWqKi/xTgvXh&#10;cJiDh49w6PCRZPA/GmXn67tYXV/P2tV15Ofnk+/xcM/2uzAMkzfffocDhw4zHAxy3z3bqVu5ckJC&#10;QqaXewkAERERERERERERkatgGAZul5vbN21k5YrltLSco6W1lcHBIcKRCG63m6rKSlbX1zF/7lwq&#10;KspxOZP9SBKWRSQSYd3ataxbuxaAUCiEZds4GOv563I5eeiB+ygq8tN8+gwYsGB+Desa1tDcfIbB&#10;wBDlZWXU1tTgdDqJxmKAgWmY+Hw+AsNB3NEYixYtZHXdKmZVV2eC4h6Phx2PPETJbcV0dnVTXlbK&#10;xvXrqaqsoLqqilPNp6muTs5mmCwWiwIGmzdunLA8kpoRMD6Unx7JPxoOU+Qv4sH778tcF4/Hicfj&#10;U7Zv23ZqhkGEuXPmMHfOnMx10WiUhDVW9sjtdnP/vXdTW1vD8RMnCYVGCQSGx8oXaSz4JSkBICIi&#10;N6UJZf9U+e2ml3w+9USKiIhcM3amnsP13Q+5OlO+9Or5FLke/IWF1Netom7VykzAe6wHwMQG5Abg&#10;cbvZxSD5ngAACC5JREFUsnnThHr16RHw6QLmaQUFBdx3z93cs/0uYKzRbllpaeZ2Bsa4t7+Nw+Hg&#10;/nvvYcWypRNuM1llRQWPf2xHpqxOuv7/+oa1NKxZPa6MTjqYntzG3DlzmDN79pTtTVdyx+Fw0LB6&#10;NXb91N90ybJCUz+O8vPzuWPr1ik1/bPdR15eHksWLWLxwoUTjr3MjBIAIiJyk5r8xUI/iG5u9oT/&#10;iYiIiNzyJje61NfdGZscUEwHDEUum0Ey+J6+eJHX0fhXXSbYP6VxOVmWJy8bpoP0vdmAOWmldI+B&#10;9MvbkWqqmy4nNN3+maaZCvzbqX1M3sdY+Zz0nqf32bisIPuEdcYnObIkP7JdTv898RRnT3lM6f+b&#10;qTJLekfPnBIAIiJyU7PzHERLCrHzVPsvF8R8bshzoF+4IiIiV0nBTrmFpUc6K+gvH6Xsr7aZvgaN&#10;CWtOdyvbtrFT5XHsCYH77CPvL3YfF7u3K33vTHgMl7mNSSmCrB9j42dRyMzlQALAxu1yUFzoIhJL&#10;EItbFykLkQ4mpFNI467Xh4KIyE0lPSph3ro6Cn74vzAS1qVvJDc82zQoX7bweu+GiIjITavA6+SL&#10;n1hGz2AYhUhyg8M0WLagGNvQM3optm1jmiabN2/m+9//PtXV1Tidzuu9WyJXJVkt1SYSifDB3n20&#10;treTSCTYd+AgpSUlVFVWAlcetJfcZ9iT50XddGyGR2LsP9HLhZ4Q+5p6OHthmLPnh+kbCtM/FGFk&#10;ND5u2okBhp29xMAN8kbxevL4t/99Nx+/q0ZvXhGRi9Eg8dwxcdapiIiIXCHbtonGrCnVY+QmZoDT&#10;YWA6jGnH70pStlri6WWKr8jNKv0aHhgc5PdvvkVgeBhI1sVftWIFa1fXZ9bV61yyyYEEAMn6V6k/&#10;Y3GLeMJmeCRKYCTG4eY+zrQPc/RMP+1dQc53h+gZCBMKx4lEE4z1HMzSjeI6UQJARERERERERERE&#10;YCwJkEgkJoxpNsc19gUlACS7HCgBBBipBhk2OPNMnHmQ7/ZSUWKzaJ4f24ZwJBnw7w9E6Q+EOXCi&#10;j6Yzg7R3B2ntDNLZN0pXX4h4wiZhjZ8hkOk4MbUBT/pNZY8bgqr3mYiIiIiIiIiIiFwrqRhkXt7E&#10;UG66PFByFQUlJbvcSACkZNpAZGr7j3Xc9nqceD1ObvN7WIifDSsqsG2bcDRBKBynvWuEsxcCnG4P&#10;cPhUP2faAzSeHWQ0Emc0khgX/B/XOGBs+oCIiIiIiIiIiIjIR0qBf7mUnEoAzKhd9vhVDAOP24HH&#10;5aDE76Z+cQmWZRONW/QOhmnvGqGzL8SZ8wGa2wLsa+qlPxChZ2CUSDShuooiIiIiIiIiIiLyJzVd&#10;mFOhf5mJ3EoAXInMwP5kiR/TNPC4HMyp8DGnwgeAZUM0liAYitE3FOHM+QDtXSM0nh3gXEeQxjMD&#10;DAQiBEdjxBMW8biNPWGWwLhZA+MZU/4QEREREREREREREbkmlABIMWBCE+AJDTWw8bgc5LvyKC/O&#10;Z9n8YmxsbBtC4Ti9g2F6B0c51xmk5UKQgyf6aOsKcq5jmIHhKCOjMeKJ8X0FJicExpcXEhERERER&#10;ERERERG5erd8AmC6OlnGxJWyXG9gGFDgdVLgdTK/uoB1y8uxbZtY3CYYitHZF6Krf5S2ziCn2obY&#10;19RLa+cIvYNhRkZjhKMJEgkbDNUREhEREREREREREZFr65ZPAFxrhmHgchmUOt2UFLlZUXsbAPGE&#10;RSicYHA4Qnv3CKdah9jb1MPJc0Oc7xmhbzDCUDBKOJqYtEUbzQwQERERERERERERkctl2Lba2F4b&#10;6ar/yWC9YY8tyTAMjFTpIMuGeNwiHI0TDMXo6B2l6ewATS2DtHcF+dKfrWBLfWVq8oESACIiIiIi&#10;IiIiIiJyeZQAuK7scX8lmxDHEzaRWAJXnokzzwSmL1MkIiIiIiIiIiIiIjIdJQBuEHbqHwMbOzXq&#10;X2F/EREREREREREREblS6gFwozEU+BcRERERERERERGRq6cEwA1Cpf5FRERERERERERE5Foyr/cO&#10;iIiIiIiIiIiIiIjItacEgIiIiIiIiIiIiIhIDlICQEREREREREREREQkBykBICIiIiIiIiIiIiKS&#10;g5QAEBERERERERERERHJQUoAiIiIiIiIiIiIiIjkICUARERERERERERERERykBIAIiIiIiIiIiIi&#10;IiI5SAkAEREREREREREREZEcpASAiIiIiIiIiIiIiEgOUgJARERERERERERERCQHKQEgIiIiIiIi&#10;IiIiIpKDlAAQEREREREREREREclBSgCIiIiIiIiIiIiIiOQgJQBERERERERERERERHKQEgAiIiIi&#10;IiIiIiIiIjlICQARERERERERERERkRykBICIiIiIiIiIiIiISA5SAkBEREREREREREREJAcpASAi&#10;IiIiIiIiIiIikoOUABARERERERERERERyUFKAIiIiIiIiIiIiIiI5CAlAEREREREREREREREcpAS&#10;ACIiIiIiIiIiIiIiOUgJABERERERERERERGRHKQEgIiIiIiIiIiIiIhIDlICQEREREREREREREQk&#10;BykBICIiIiIiIiIiIiKSg5QAEBERERERERERERHJQUoAiIiIiIiIiIiIiIjkICUARERERERERERE&#10;RERykBIAIiIiIiIiIiIiIiI5SAkAEREREREREREREZEcpASAiIiIiIiIiIiIiEgOUgJARERERERE&#10;RERERCQHKQEgIiIiIiIiIiIiIpKDlAAQEREREREREREREclBSgCIiIiIiIiIiIiIiOSg/w/5fuRL&#10;sj6OwQAAAABJRU5ErkJgglBLAwQUAAYACAAAACEA7gsVdtsAAAAIAQAADwAAAGRycy9kb3ducmV2&#10;LnhtbEyPwU6EMBCG7ya+QzMm3nZbzEZZpGyMxpMx0V0eoNARCHRKaFnQp3f2pMeZ/8833+SH1Q3i&#10;jFPoPGlItgoEUu1tR42G8vS6SUGEaMiawRNq+MYAh+L6KjeZ9Qt94vkYG8EQCpnR0MY4ZlKGukVn&#10;wtaPSJx9+cmZyOPUSDuZheFukHdK3UtnOuILrRnxucW6P85Ogyp/lvjevfTl266K8sMpdZp7rW9v&#10;1qdHEBHX+FeGiz6rQ8FOlZ/JBjEwg3saNg9JAuISJyrlVaUh3e1BFrn8/0Dx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radIECAgAAigQAAA4AAAAAAAAAAAAA&#10;AAAAOgIAAGRycy9lMm9Eb2MueG1sUEsBAi0ACgAAAAAAAAAhAJTkVkXQ6AAA0OgAABQAAAAAAAAA&#10;AAAAAAAAaAQAAGRycy9tZWRpYS9pbWFnZTEucG5nUEsBAi0AFAAGAAgAAAAhAO4LFXbbAAAACAEA&#10;AA8AAAAAAAAAAAAAAAAAau0AAGRycy9kb3ducmV2LnhtbFBLAQItABQABgAIAAAAIQCqJg6+vAAA&#10;ACEBAAAZAAAAAAAAAAAAAAAAAHLuAABkcnMvX3JlbHMvZTJvRG9jLnhtbC5yZWxzUEsFBgAAAAAG&#10;AAYAfAEAAGXvAAAAAA==&#10;" path="m,l18288000,r,2178844l,2178844,,xe" stroked="f">
              <v:fill r:id="rId2" o:title="" recolor="t" rotate="t" type="frame"/>
              <v:path arrowok="t"/>
              <w10:wrap anchorx="margin"/>
            </v:shape>
          </w:pict>
        </mc:Fallback>
      </mc:AlternateContent>
    </w:r>
  </w:p>
  <w:p w14:paraId="388C5D9E" w14:textId="77777777" w:rsidR="00071AF3" w:rsidRDefault="00071AF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6CD"/>
    <w:multiLevelType w:val="hybridMultilevel"/>
    <w:tmpl w:val="B4105D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4560D8D"/>
    <w:multiLevelType w:val="hybridMultilevel"/>
    <w:tmpl w:val="3834B4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4AF0735"/>
    <w:multiLevelType w:val="hybridMultilevel"/>
    <w:tmpl w:val="3C2E1B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7906D33"/>
    <w:multiLevelType w:val="multilevel"/>
    <w:tmpl w:val="0A70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146757"/>
    <w:multiLevelType w:val="multilevel"/>
    <w:tmpl w:val="9044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3138463">
    <w:abstractNumId w:val="4"/>
  </w:num>
  <w:num w:numId="2" w16cid:durableId="113334451">
    <w:abstractNumId w:val="3"/>
  </w:num>
  <w:num w:numId="3" w16cid:durableId="1635136403">
    <w:abstractNumId w:val="2"/>
  </w:num>
  <w:num w:numId="4" w16cid:durableId="1766029294">
    <w:abstractNumId w:val="1"/>
  </w:num>
  <w:num w:numId="5" w16cid:durableId="325978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CD"/>
    <w:rsid w:val="00000D57"/>
    <w:rsid w:val="000141E2"/>
    <w:rsid w:val="00017AE5"/>
    <w:rsid w:val="000409B0"/>
    <w:rsid w:val="00066E99"/>
    <w:rsid w:val="00071AF3"/>
    <w:rsid w:val="000749C3"/>
    <w:rsid w:val="000813C2"/>
    <w:rsid w:val="00095BFA"/>
    <w:rsid w:val="00173075"/>
    <w:rsid w:val="001739CF"/>
    <w:rsid w:val="00176981"/>
    <w:rsid w:val="001B4751"/>
    <w:rsid w:val="00233D5C"/>
    <w:rsid w:val="002362F9"/>
    <w:rsid w:val="00263869"/>
    <w:rsid w:val="00266E70"/>
    <w:rsid w:val="00285CDC"/>
    <w:rsid w:val="002A2C16"/>
    <w:rsid w:val="002C0F37"/>
    <w:rsid w:val="00322FE6"/>
    <w:rsid w:val="00343BFC"/>
    <w:rsid w:val="00366ECD"/>
    <w:rsid w:val="00387F7D"/>
    <w:rsid w:val="00391495"/>
    <w:rsid w:val="003974C6"/>
    <w:rsid w:val="003A6B59"/>
    <w:rsid w:val="00410F49"/>
    <w:rsid w:val="0042407F"/>
    <w:rsid w:val="00446F4E"/>
    <w:rsid w:val="00470A89"/>
    <w:rsid w:val="004A0AB5"/>
    <w:rsid w:val="004A5718"/>
    <w:rsid w:val="004B2F5F"/>
    <w:rsid w:val="004E5A0D"/>
    <w:rsid w:val="004E6429"/>
    <w:rsid w:val="0053488C"/>
    <w:rsid w:val="00551EBA"/>
    <w:rsid w:val="0056653F"/>
    <w:rsid w:val="005E35D5"/>
    <w:rsid w:val="005F71D2"/>
    <w:rsid w:val="00616EA8"/>
    <w:rsid w:val="00645EBC"/>
    <w:rsid w:val="00670617"/>
    <w:rsid w:val="006B6F1B"/>
    <w:rsid w:val="006D79E7"/>
    <w:rsid w:val="007114F6"/>
    <w:rsid w:val="007C312B"/>
    <w:rsid w:val="007D1BE3"/>
    <w:rsid w:val="007F3563"/>
    <w:rsid w:val="007F3FA7"/>
    <w:rsid w:val="00821AE1"/>
    <w:rsid w:val="008370DC"/>
    <w:rsid w:val="008429A9"/>
    <w:rsid w:val="00880872"/>
    <w:rsid w:val="008A5981"/>
    <w:rsid w:val="008B3ACE"/>
    <w:rsid w:val="008C3449"/>
    <w:rsid w:val="008C424A"/>
    <w:rsid w:val="008E181C"/>
    <w:rsid w:val="00925EB9"/>
    <w:rsid w:val="009431E4"/>
    <w:rsid w:val="0097013E"/>
    <w:rsid w:val="00971DAA"/>
    <w:rsid w:val="0097738B"/>
    <w:rsid w:val="0099710C"/>
    <w:rsid w:val="009A76A2"/>
    <w:rsid w:val="009B3CE5"/>
    <w:rsid w:val="00A135AF"/>
    <w:rsid w:val="00A31895"/>
    <w:rsid w:val="00A423A3"/>
    <w:rsid w:val="00A44C7D"/>
    <w:rsid w:val="00A45F05"/>
    <w:rsid w:val="00A479C4"/>
    <w:rsid w:val="00A577AB"/>
    <w:rsid w:val="00A7585E"/>
    <w:rsid w:val="00A8504B"/>
    <w:rsid w:val="00AA5A69"/>
    <w:rsid w:val="00AF624B"/>
    <w:rsid w:val="00B052C9"/>
    <w:rsid w:val="00B1667A"/>
    <w:rsid w:val="00B27ADD"/>
    <w:rsid w:val="00B47D68"/>
    <w:rsid w:val="00B574BE"/>
    <w:rsid w:val="00B65EF8"/>
    <w:rsid w:val="00B73A16"/>
    <w:rsid w:val="00BD13B7"/>
    <w:rsid w:val="00C21280"/>
    <w:rsid w:val="00C64DEB"/>
    <w:rsid w:val="00D126EF"/>
    <w:rsid w:val="00D243F9"/>
    <w:rsid w:val="00D26D6E"/>
    <w:rsid w:val="00D37BA7"/>
    <w:rsid w:val="00D72AB7"/>
    <w:rsid w:val="00D7373A"/>
    <w:rsid w:val="00D9264D"/>
    <w:rsid w:val="00D95C95"/>
    <w:rsid w:val="00DB7315"/>
    <w:rsid w:val="00DC5EDA"/>
    <w:rsid w:val="00DD257F"/>
    <w:rsid w:val="00DD5532"/>
    <w:rsid w:val="00DF19FD"/>
    <w:rsid w:val="00DF1CF9"/>
    <w:rsid w:val="00E602B9"/>
    <w:rsid w:val="00E63520"/>
    <w:rsid w:val="00E81A73"/>
    <w:rsid w:val="00E92AB5"/>
    <w:rsid w:val="00EA42EF"/>
    <w:rsid w:val="00EA4B9D"/>
    <w:rsid w:val="00F24B4C"/>
    <w:rsid w:val="00F37112"/>
    <w:rsid w:val="00F447AE"/>
    <w:rsid w:val="00F70268"/>
    <w:rsid w:val="00F71E62"/>
    <w:rsid w:val="00F757D4"/>
    <w:rsid w:val="00F96B17"/>
    <w:rsid w:val="00FB08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B609B"/>
  <w15:chartTrackingRefBased/>
  <w15:docId w15:val="{12DED61A-20D2-4DD1-801F-60BDBB91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66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66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66EC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66EC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66EC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66EC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66EC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66EC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66EC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66EC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66EC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66EC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66EC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66EC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66EC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66EC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66EC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66ECD"/>
    <w:rPr>
      <w:rFonts w:eastAsiaTheme="majorEastAsia" w:cstheme="majorBidi"/>
      <w:color w:val="272727" w:themeColor="text1" w:themeTint="D8"/>
    </w:rPr>
  </w:style>
  <w:style w:type="paragraph" w:styleId="Tytu">
    <w:name w:val="Title"/>
    <w:basedOn w:val="Normalny"/>
    <w:next w:val="Normalny"/>
    <w:link w:val="TytuZnak"/>
    <w:uiPriority w:val="10"/>
    <w:qFormat/>
    <w:rsid w:val="00366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66EC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66EC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66EC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66ECD"/>
    <w:pPr>
      <w:spacing w:before="160"/>
      <w:jc w:val="center"/>
    </w:pPr>
    <w:rPr>
      <w:i/>
      <w:iCs/>
      <w:color w:val="404040" w:themeColor="text1" w:themeTint="BF"/>
    </w:rPr>
  </w:style>
  <w:style w:type="character" w:customStyle="1" w:styleId="CytatZnak">
    <w:name w:val="Cytat Znak"/>
    <w:basedOn w:val="Domylnaczcionkaakapitu"/>
    <w:link w:val="Cytat"/>
    <w:uiPriority w:val="29"/>
    <w:rsid w:val="00366ECD"/>
    <w:rPr>
      <w:i/>
      <w:iCs/>
      <w:color w:val="404040" w:themeColor="text1" w:themeTint="BF"/>
    </w:rPr>
  </w:style>
  <w:style w:type="paragraph" w:styleId="Akapitzlist">
    <w:name w:val="List Paragraph"/>
    <w:basedOn w:val="Normalny"/>
    <w:uiPriority w:val="34"/>
    <w:qFormat/>
    <w:rsid w:val="00366ECD"/>
    <w:pPr>
      <w:ind w:left="720"/>
      <w:contextualSpacing/>
    </w:pPr>
  </w:style>
  <w:style w:type="character" w:styleId="Wyrnienieintensywne">
    <w:name w:val="Intense Emphasis"/>
    <w:basedOn w:val="Domylnaczcionkaakapitu"/>
    <w:uiPriority w:val="21"/>
    <w:qFormat/>
    <w:rsid w:val="00366ECD"/>
    <w:rPr>
      <w:i/>
      <w:iCs/>
      <w:color w:val="0F4761" w:themeColor="accent1" w:themeShade="BF"/>
    </w:rPr>
  </w:style>
  <w:style w:type="paragraph" w:styleId="Cytatintensywny">
    <w:name w:val="Intense Quote"/>
    <w:basedOn w:val="Normalny"/>
    <w:next w:val="Normalny"/>
    <w:link w:val="CytatintensywnyZnak"/>
    <w:uiPriority w:val="30"/>
    <w:qFormat/>
    <w:rsid w:val="00366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66ECD"/>
    <w:rPr>
      <w:i/>
      <w:iCs/>
      <w:color w:val="0F4761" w:themeColor="accent1" w:themeShade="BF"/>
    </w:rPr>
  </w:style>
  <w:style w:type="character" w:styleId="Odwoanieintensywne">
    <w:name w:val="Intense Reference"/>
    <w:basedOn w:val="Domylnaczcionkaakapitu"/>
    <w:uiPriority w:val="32"/>
    <w:qFormat/>
    <w:rsid w:val="00366ECD"/>
    <w:rPr>
      <w:b/>
      <w:bCs/>
      <w:smallCaps/>
      <w:color w:val="0F4761" w:themeColor="accent1" w:themeShade="BF"/>
      <w:spacing w:val="5"/>
    </w:rPr>
  </w:style>
  <w:style w:type="paragraph" w:styleId="NormalnyWeb">
    <w:name w:val="Normal (Web)"/>
    <w:basedOn w:val="Normalny"/>
    <w:uiPriority w:val="99"/>
    <w:semiHidden/>
    <w:unhideWhenUsed/>
    <w:rsid w:val="00B574BE"/>
    <w:rPr>
      <w:rFonts w:ascii="Times New Roman" w:hAnsi="Times New Roman" w:cs="Times New Roman"/>
    </w:rPr>
  </w:style>
  <w:style w:type="character" w:styleId="Hipercze">
    <w:name w:val="Hyperlink"/>
    <w:basedOn w:val="Domylnaczcionkaakapitu"/>
    <w:uiPriority w:val="99"/>
    <w:unhideWhenUsed/>
    <w:rsid w:val="005F71D2"/>
    <w:rPr>
      <w:color w:val="467886" w:themeColor="hyperlink"/>
      <w:u w:val="single"/>
    </w:rPr>
  </w:style>
  <w:style w:type="character" w:styleId="Nierozpoznanawzmianka">
    <w:name w:val="Unresolved Mention"/>
    <w:basedOn w:val="Domylnaczcionkaakapitu"/>
    <w:uiPriority w:val="99"/>
    <w:semiHidden/>
    <w:unhideWhenUsed/>
    <w:rsid w:val="005F71D2"/>
    <w:rPr>
      <w:color w:val="605E5C"/>
      <w:shd w:val="clear" w:color="auto" w:fill="E1DFDD"/>
    </w:rPr>
  </w:style>
  <w:style w:type="paragraph" w:styleId="Nagwek">
    <w:name w:val="header"/>
    <w:basedOn w:val="Normalny"/>
    <w:link w:val="NagwekZnak"/>
    <w:uiPriority w:val="99"/>
    <w:unhideWhenUsed/>
    <w:rsid w:val="00071A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1AF3"/>
  </w:style>
  <w:style w:type="paragraph" w:styleId="Stopka">
    <w:name w:val="footer"/>
    <w:basedOn w:val="Normalny"/>
    <w:link w:val="StopkaZnak"/>
    <w:uiPriority w:val="99"/>
    <w:unhideWhenUsed/>
    <w:rsid w:val="00071A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1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FB3690EA08354E9B947255085D207E" ma:contentTypeVersion="11" ma:contentTypeDescription="Utwórz nowy dokument." ma:contentTypeScope="" ma:versionID="0cca3ff7d3d0207bd672ccb1e29c3a72">
  <xsd:schema xmlns:xsd="http://www.w3.org/2001/XMLSchema" xmlns:xs="http://www.w3.org/2001/XMLSchema" xmlns:p="http://schemas.microsoft.com/office/2006/metadata/properties" xmlns:ns3="eeb3b64f-6cd6-4e42-9b86-67595141a9fb" targetNamespace="http://schemas.microsoft.com/office/2006/metadata/properties" ma:root="true" ma:fieldsID="e57ec43fbc9bdf6ecf0d72a8b66de59e" ns3:_="">
    <xsd:import namespace="eeb3b64f-6cd6-4e42-9b86-67595141a9f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3b64f-6cd6-4e42-9b86-67595141a9f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eb3b64f-6cd6-4e42-9b86-67595141a9fb" xsi:nil="true"/>
  </documentManagement>
</p:properties>
</file>

<file path=customXml/itemProps1.xml><?xml version="1.0" encoding="utf-8"?>
<ds:datastoreItem xmlns:ds="http://schemas.openxmlformats.org/officeDocument/2006/customXml" ds:itemID="{8FD600A8-EA95-4B95-82B5-4FADEFDD625C}">
  <ds:schemaRefs>
    <ds:schemaRef ds:uri="http://schemas.microsoft.com/sharepoint/v3/contenttype/forms"/>
  </ds:schemaRefs>
</ds:datastoreItem>
</file>

<file path=customXml/itemProps2.xml><?xml version="1.0" encoding="utf-8"?>
<ds:datastoreItem xmlns:ds="http://schemas.openxmlformats.org/officeDocument/2006/customXml" ds:itemID="{A3C3A808-F4F2-436F-9726-B247C721D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3b64f-6cd6-4e42-9b86-67595141a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F18D6-AD60-44CB-9285-4B0F0F1C8DF4}">
  <ds:schemaRefs>
    <ds:schemaRef ds:uri="http://schemas.microsoft.com/office/2006/metadata/properties"/>
    <ds:schemaRef ds:uri="http://schemas.microsoft.com/office/infopath/2007/PartnerControls"/>
    <ds:schemaRef ds:uri="eeb3b64f-6cd6-4e42-9b86-67595141a9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1458</Words>
  <Characters>8749</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Olejniczak</dc:creator>
  <cp:keywords/>
  <dc:description/>
  <cp:lastModifiedBy>Aleksandra Olejniczak</cp:lastModifiedBy>
  <cp:revision>2</cp:revision>
  <dcterms:created xsi:type="dcterms:W3CDTF">2026-09-21T22:21:00Z</dcterms:created>
  <dcterms:modified xsi:type="dcterms:W3CDTF">2026-09-21T22:21:00Z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0x010100D0FB3690EA08354E9B947255085D207E</vt:lpwstr>
  </property>
</Properties>
</file>